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1" w:rsidRPr="008F148E" w:rsidRDefault="00F477AF" w:rsidP="00F477AF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490A2FD" wp14:editId="0BC97537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4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F148E">
        <w:rPr>
          <w:b/>
          <w:bCs/>
          <w:sz w:val="28"/>
          <w:szCs w:val="28"/>
        </w:rPr>
        <w:t xml:space="preserve">           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 w:rsidRPr="003818E1">
        <w:rPr>
          <w:b/>
          <w:bCs/>
          <w:caps/>
          <w:sz w:val="26"/>
          <w:szCs w:val="26"/>
        </w:rPr>
        <w:t>ЗЕМСКОЕ СОБРАНИЕ БЕЛОМЕСТНЕНСКОГО СЕЛЬСКОГО ПОСЕЛЕНИЯ</w:t>
      </w:r>
    </w:p>
    <w:p w:rsidR="005A408E" w:rsidRDefault="00ED6D5D" w:rsidP="005A4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477AF">
        <w:rPr>
          <w:b/>
          <w:bCs/>
          <w:sz w:val="28"/>
          <w:szCs w:val="28"/>
        </w:rPr>
        <w:t>орок второе</w:t>
      </w:r>
      <w:r w:rsidR="005A408E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Pr="008F148E" w:rsidRDefault="00F809CD" w:rsidP="00F809CD">
      <w:pPr>
        <w:rPr>
          <w:b/>
          <w:sz w:val="28"/>
          <w:szCs w:val="28"/>
        </w:rPr>
      </w:pPr>
      <w:r w:rsidRPr="008F148E">
        <w:rPr>
          <w:b/>
          <w:sz w:val="28"/>
          <w:szCs w:val="28"/>
        </w:rPr>
        <w:t>«</w:t>
      </w:r>
      <w:r w:rsidR="00ED6D5D">
        <w:rPr>
          <w:b/>
          <w:sz w:val="28"/>
          <w:szCs w:val="28"/>
        </w:rPr>
        <w:t>24</w:t>
      </w:r>
      <w:r w:rsidRPr="008F148E">
        <w:rPr>
          <w:b/>
          <w:sz w:val="28"/>
          <w:szCs w:val="28"/>
        </w:rPr>
        <w:t>»</w:t>
      </w:r>
      <w:r w:rsidR="00DE3BDE" w:rsidRPr="008F148E">
        <w:rPr>
          <w:b/>
          <w:sz w:val="28"/>
          <w:szCs w:val="28"/>
        </w:rPr>
        <w:t xml:space="preserve"> </w:t>
      </w:r>
      <w:r w:rsidR="008F148E" w:rsidRPr="008F148E">
        <w:rPr>
          <w:b/>
          <w:sz w:val="28"/>
          <w:szCs w:val="28"/>
        </w:rPr>
        <w:t>марта</w:t>
      </w:r>
      <w:r w:rsidR="00DE3BDE" w:rsidRPr="008F148E">
        <w:rPr>
          <w:b/>
          <w:sz w:val="28"/>
          <w:szCs w:val="28"/>
        </w:rPr>
        <w:t xml:space="preserve"> 2022</w:t>
      </w:r>
      <w:r w:rsidR="005A408E" w:rsidRPr="008F148E">
        <w:rPr>
          <w:b/>
          <w:sz w:val="28"/>
          <w:szCs w:val="28"/>
        </w:rPr>
        <w:t xml:space="preserve"> года                                                                                </w:t>
      </w:r>
      <w:r w:rsidR="00ED6D5D">
        <w:rPr>
          <w:b/>
          <w:sz w:val="28"/>
          <w:szCs w:val="28"/>
        </w:rPr>
        <w:t xml:space="preserve">  </w:t>
      </w:r>
      <w:r w:rsidR="005A408E" w:rsidRPr="008F148E">
        <w:rPr>
          <w:b/>
          <w:sz w:val="28"/>
          <w:szCs w:val="28"/>
        </w:rPr>
        <w:t xml:space="preserve"> </w:t>
      </w:r>
      <w:r w:rsidR="005A7B3F">
        <w:rPr>
          <w:b/>
          <w:sz w:val="28"/>
          <w:szCs w:val="28"/>
        </w:rPr>
        <w:t xml:space="preserve">      </w:t>
      </w:r>
      <w:r w:rsidRPr="008F148E">
        <w:rPr>
          <w:b/>
          <w:sz w:val="28"/>
          <w:szCs w:val="28"/>
        </w:rPr>
        <w:t xml:space="preserve"> №</w:t>
      </w:r>
      <w:r w:rsidR="00193D7A" w:rsidRPr="008F148E">
        <w:rPr>
          <w:b/>
          <w:sz w:val="28"/>
          <w:szCs w:val="28"/>
        </w:rPr>
        <w:t xml:space="preserve"> </w:t>
      </w:r>
      <w:r w:rsidR="00ED6D5D">
        <w:rPr>
          <w:b/>
          <w:sz w:val="28"/>
          <w:szCs w:val="28"/>
        </w:rPr>
        <w:t>224</w:t>
      </w:r>
    </w:p>
    <w:p w:rsidR="003706AA" w:rsidRPr="008F148E" w:rsidRDefault="003706AA" w:rsidP="003706AA">
      <w:pPr>
        <w:pStyle w:val="af0"/>
        <w:rPr>
          <w:b/>
          <w:sz w:val="28"/>
          <w:szCs w:val="28"/>
        </w:rPr>
      </w:pPr>
    </w:p>
    <w:p w:rsidR="00ED6D5D" w:rsidRPr="00ED6D5D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8"/>
          <w:szCs w:val="28"/>
        </w:rPr>
      </w:pPr>
      <w:r w:rsidRPr="00ED6D5D">
        <w:rPr>
          <w:rFonts w:eastAsia="Calibri"/>
          <w:b/>
          <w:bCs/>
          <w:sz w:val="28"/>
          <w:szCs w:val="28"/>
        </w:rPr>
        <w:t>О ежегодном отчете главы администрации Беломестненского сельского поселения муниципального района «Белгородский район» Белгородской области о своей деятельности и деятельности администрации Беломестненского</w:t>
      </w:r>
      <w:r w:rsidRPr="00ED6D5D">
        <w:rPr>
          <w:b/>
          <w:bCs/>
          <w:kern w:val="28"/>
          <w:sz w:val="28"/>
          <w:szCs w:val="28"/>
        </w:rPr>
        <w:t xml:space="preserve"> сельского поселения за 2021 год.</w:t>
      </w: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ED6D5D">
      <w:pPr>
        <w:ind w:firstLine="709"/>
        <w:jc w:val="both"/>
        <w:rPr>
          <w:sz w:val="28"/>
          <w:szCs w:val="28"/>
        </w:rPr>
      </w:pPr>
      <w:r w:rsidRPr="00A04AF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Беломестненского сельского поселения муниципального района «Белгородс</w:t>
      </w:r>
      <w:r w:rsidR="00ED6D5D">
        <w:rPr>
          <w:sz w:val="28"/>
          <w:szCs w:val="28"/>
        </w:rPr>
        <w:t>кий район» Белгородской области,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Pr="00ED6D5D" w:rsidRDefault="00A04AFE" w:rsidP="00ED6D5D">
      <w:pPr>
        <w:jc w:val="center"/>
        <w:rPr>
          <w:b/>
          <w:sz w:val="28"/>
          <w:szCs w:val="28"/>
        </w:rPr>
      </w:pPr>
      <w:r w:rsidRPr="00ED6D5D">
        <w:rPr>
          <w:b/>
          <w:sz w:val="28"/>
          <w:szCs w:val="28"/>
        </w:rPr>
        <w:t>земское собрание Беломестненского сельского поселения р е ш и л о: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Default="00A04AFE" w:rsidP="00ED6D5D">
      <w:pPr>
        <w:ind w:firstLine="709"/>
        <w:jc w:val="both"/>
        <w:rPr>
          <w:sz w:val="28"/>
          <w:szCs w:val="28"/>
        </w:rPr>
      </w:pPr>
      <w:r w:rsidRPr="00A04AFE">
        <w:rPr>
          <w:sz w:val="28"/>
          <w:szCs w:val="28"/>
        </w:rPr>
        <w:t xml:space="preserve">1. </w:t>
      </w:r>
      <w:r w:rsidR="00ED6D5D" w:rsidRPr="00ED6D5D">
        <w:rPr>
          <w:sz w:val="28"/>
          <w:szCs w:val="28"/>
        </w:rPr>
        <w:t xml:space="preserve">Признать деятельность </w:t>
      </w:r>
      <w:r w:rsidR="00ED6D5D" w:rsidRPr="00ED6D5D">
        <w:rPr>
          <w:rFonts w:eastAsia="Calibri"/>
          <w:bCs/>
          <w:sz w:val="28"/>
          <w:szCs w:val="28"/>
        </w:rPr>
        <w:t xml:space="preserve">главы администрации Беломестненского сельского поселения муниципального района «Белгородский район» Белгородской области </w:t>
      </w:r>
      <w:r w:rsidR="005C22E0">
        <w:rPr>
          <w:rFonts w:eastAsia="Calibri"/>
          <w:bCs/>
          <w:sz w:val="28"/>
          <w:szCs w:val="28"/>
        </w:rPr>
        <w:t xml:space="preserve">Масленникова В.Г., </w:t>
      </w:r>
      <w:r w:rsidR="00ED6D5D" w:rsidRPr="00ED6D5D">
        <w:rPr>
          <w:rFonts w:eastAsia="Calibri"/>
          <w:bCs/>
          <w:sz w:val="28"/>
          <w:szCs w:val="28"/>
        </w:rPr>
        <w:t>удовлетворительной</w:t>
      </w:r>
      <w:r w:rsidRPr="00ED6D5D">
        <w:rPr>
          <w:sz w:val="28"/>
          <w:szCs w:val="28"/>
        </w:rPr>
        <w:t xml:space="preserve"> (</w:t>
      </w:r>
      <w:r w:rsidR="00ED6D5D" w:rsidRPr="00ED6D5D">
        <w:rPr>
          <w:sz w:val="28"/>
          <w:szCs w:val="28"/>
        </w:rPr>
        <w:t xml:space="preserve">отчет </w:t>
      </w:r>
      <w:r w:rsidRPr="00ED6D5D">
        <w:rPr>
          <w:sz w:val="28"/>
          <w:szCs w:val="28"/>
        </w:rPr>
        <w:t>прилагается).</w:t>
      </w:r>
    </w:p>
    <w:p w:rsidR="009337AE" w:rsidRPr="00ED6D5D" w:rsidRDefault="009337AE" w:rsidP="00ED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9337AE">
        <w:rPr>
          <w:sz w:val="28"/>
          <w:szCs w:val="28"/>
        </w:rPr>
        <w:t>Настоящее решение вступает в силу с даты его официального обнародования</w:t>
      </w:r>
    </w:p>
    <w:p w:rsidR="00A04AFE" w:rsidRDefault="00A04AFE" w:rsidP="00A04AFE">
      <w:pPr>
        <w:jc w:val="both"/>
        <w:rPr>
          <w:sz w:val="28"/>
          <w:szCs w:val="28"/>
        </w:rPr>
      </w:pPr>
      <w:r w:rsidRPr="00ED6D5D">
        <w:rPr>
          <w:sz w:val="28"/>
          <w:szCs w:val="28"/>
        </w:rPr>
        <w:tab/>
      </w:r>
      <w:r w:rsidR="009337AE">
        <w:rPr>
          <w:sz w:val="28"/>
          <w:szCs w:val="28"/>
        </w:rPr>
        <w:t>3</w:t>
      </w:r>
      <w:r w:rsidRPr="00ED6D5D">
        <w:rPr>
          <w:sz w:val="28"/>
          <w:szCs w:val="28"/>
        </w:rPr>
        <w:t>. Обнародовать настоящее решение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области.</w:t>
      </w:r>
    </w:p>
    <w:p w:rsidR="00A04AFE" w:rsidRPr="00ED6D5D" w:rsidRDefault="00ED6D5D" w:rsidP="00A04AFE">
      <w:pPr>
        <w:jc w:val="both"/>
        <w:rPr>
          <w:sz w:val="28"/>
          <w:szCs w:val="28"/>
        </w:rPr>
      </w:pPr>
      <w:r w:rsidRPr="00ED6D5D">
        <w:rPr>
          <w:sz w:val="28"/>
          <w:szCs w:val="28"/>
        </w:rPr>
        <w:tab/>
      </w:r>
      <w:r w:rsidR="009337AE">
        <w:rPr>
          <w:sz w:val="28"/>
          <w:szCs w:val="28"/>
        </w:rPr>
        <w:t>4</w:t>
      </w:r>
      <w:r w:rsidR="00A04AFE" w:rsidRPr="00ED6D5D">
        <w:rPr>
          <w:sz w:val="28"/>
          <w:szCs w:val="28"/>
        </w:rPr>
        <w:t>. Контроль за исполнением данного решения возложить на постоянную комиссию по вопросам местного самоуправления социальной политики и общественной безопасности земского собрания Беломестненского сельского поселения муниципального района «Белгородский район» Белгородской области (Белоусов А.Е.).</w:t>
      </w:r>
    </w:p>
    <w:p w:rsidR="00A04AFE" w:rsidRPr="00A04AFE" w:rsidRDefault="00A04AFE" w:rsidP="00A04AFE">
      <w:pPr>
        <w:jc w:val="both"/>
        <w:rPr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  <w:r w:rsidRPr="00A04AFE">
        <w:rPr>
          <w:b/>
          <w:sz w:val="28"/>
          <w:szCs w:val="28"/>
        </w:rPr>
        <w:t>Глава Беломестненского</w:t>
      </w:r>
    </w:p>
    <w:p w:rsidR="00A04AFE" w:rsidRPr="00A04AFE" w:rsidRDefault="00A04AFE" w:rsidP="00A04AFE">
      <w:pPr>
        <w:jc w:val="both"/>
        <w:rPr>
          <w:b/>
          <w:sz w:val="28"/>
          <w:szCs w:val="28"/>
        </w:rPr>
      </w:pPr>
      <w:r w:rsidRPr="00A04AFE">
        <w:rPr>
          <w:b/>
          <w:sz w:val="28"/>
          <w:szCs w:val="28"/>
        </w:rPr>
        <w:t>сельского поселения                                                                                   И.А. Чудак</w:t>
      </w:r>
    </w:p>
    <w:p w:rsidR="00A04AFE" w:rsidRDefault="00A04AFE" w:rsidP="00A04AFE">
      <w:pPr>
        <w:jc w:val="both"/>
        <w:rPr>
          <w:b/>
          <w:sz w:val="28"/>
          <w:szCs w:val="28"/>
        </w:rPr>
      </w:pPr>
    </w:p>
    <w:p w:rsidR="00775EEF" w:rsidRDefault="00775EEF" w:rsidP="00A04AFE">
      <w:pPr>
        <w:jc w:val="both"/>
        <w:rPr>
          <w:b/>
          <w:sz w:val="28"/>
          <w:szCs w:val="28"/>
        </w:rPr>
      </w:pPr>
    </w:p>
    <w:p w:rsidR="00775EEF" w:rsidRDefault="00775EEF" w:rsidP="00A04AFE">
      <w:pPr>
        <w:jc w:val="both"/>
        <w:rPr>
          <w:b/>
          <w:sz w:val="28"/>
          <w:szCs w:val="28"/>
        </w:rPr>
      </w:pPr>
    </w:p>
    <w:p w:rsidR="00775EEF" w:rsidRDefault="000360CA" w:rsidP="00775EEF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ПРИЛОЖЕНИЕ </w:t>
      </w:r>
    </w:p>
    <w:p w:rsidR="00775EEF" w:rsidRDefault="00775EEF" w:rsidP="00775EEF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 решению земского собрания Беломестненского сельского                поселения</w:t>
      </w:r>
    </w:p>
    <w:p w:rsidR="00775EEF" w:rsidRDefault="00775EEF" w:rsidP="00775EEF">
      <w:pPr>
        <w:shd w:val="clear" w:color="auto" w:fill="FFFFFF"/>
        <w:ind w:left="4536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от «</w:t>
      </w:r>
      <w:r w:rsidR="000360CA">
        <w:rPr>
          <w:b/>
          <w:spacing w:val="2"/>
          <w:sz w:val="28"/>
          <w:szCs w:val="28"/>
        </w:rPr>
        <w:t>24</w:t>
      </w:r>
      <w:r>
        <w:rPr>
          <w:b/>
          <w:spacing w:val="2"/>
          <w:sz w:val="28"/>
          <w:szCs w:val="28"/>
        </w:rPr>
        <w:t xml:space="preserve">» </w:t>
      </w:r>
      <w:r w:rsidR="000360CA">
        <w:rPr>
          <w:b/>
          <w:spacing w:val="2"/>
          <w:sz w:val="28"/>
          <w:szCs w:val="28"/>
        </w:rPr>
        <w:t>марта 2022</w:t>
      </w:r>
      <w:r>
        <w:rPr>
          <w:b/>
          <w:spacing w:val="2"/>
          <w:sz w:val="28"/>
          <w:szCs w:val="28"/>
        </w:rPr>
        <w:t xml:space="preserve"> г. № 2</w:t>
      </w:r>
      <w:r w:rsidR="000360CA">
        <w:rPr>
          <w:b/>
          <w:spacing w:val="2"/>
          <w:sz w:val="28"/>
          <w:szCs w:val="28"/>
        </w:rPr>
        <w:t>24</w:t>
      </w:r>
    </w:p>
    <w:p w:rsidR="000360CA" w:rsidRDefault="000360CA" w:rsidP="00775EEF">
      <w:pPr>
        <w:jc w:val="center"/>
        <w:rPr>
          <w:b/>
          <w:sz w:val="28"/>
          <w:szCs w:val="28"/>
        </w:rPr>
      </w:pPr>
    </w:p>
    <w:p w:rsidR="00775EEF" w:rsidRPr="000360CA" w:rsidRDefault="00775EEF" w:rsidP="00775EEF">
      <w:pPr>
        <w:jc w:val="center"/>
        <w:rPr>
          <w:b/>
          <w:sz w:val="28"/>
          <w:szCs w:val="28"/>
        </w:rPr>
      </w:pPr>
      <w:r w:rsidRPr="000360CA">
        <w:rPr>
          <w:b/>
          <w:sz w:val="28"/>
          <w:szCs w:val="28"/>
        </w:rPr>
        <w:t xml:space="preserve">Отчет главы администрации </w:t>
      </w:r>
    </w:p>
    <w:p w:rsidR="00775EEF" w:rsidRPr="000360CA" w:rsidRDefault="00775EEF" w:rsidP="00775EEF">
      <w:pPr>
        <w:jc w:val="center"/>
        <w:rPr>
          <w:b/>
          <w:sz w:val="28"/>
          <w:szCs w:val="28"/>
        </w:rPr>
      </w:pPr>
      <w:r w:rsidRPr="000360CA">
        <w:rPr>
          <w:b/>
          <w:sz w:val="28"/>
          <w:szCs w:val="28"/>
        </w:rPr>
        <w:t xml:space="preserve">Беломестненского сельского поселения </w:t>
      </w:r>
      <w:r w:rsidR="000360CA" w:rsidRPr="000360CA">
        <w:rPr>
          <w:b/>
          <w:sz w:val="28"/>
          <w:szCs w:val="28"/>
        </w:rPr>
        <w:t xml:space="preserve">                                   </w:t>
      </w:r>
      <w:r w:rsidR="000360CA">
        <w:rPr>
          <w:b/>
          <w:sz w:val="28"/>
          <w:szCs w:val="28"/>
        </w:rPr>
        <w:t xml:space="preserve">                                               </w:t>
      </w:r>
      <w:r w:rsidR="000360CA" w:rsidRPr="000360CA">
        <w:rPr>
          <w:b/>
          <w:sz w:val="28"/>
          <w:szCs w:val="28"/>
        </w:rPr>
        <w:t xml:space="preserve"> </w:t>
      </w:r>
      <w:r w:rsidRPr="000360CA">
        <w:rPr>
          <w:b/>
          <w:sz w:val="28"/>
          <w:szCs w:val="28"/>
        </w:rPr>
        <w:t>о работе за 2021 год</w:t>
      </w:r>
    </w:p>
    <w:p w:rsidR="00775EEF" w:rsidRPr="00B873B9" w:rsidRDefault="00775EEF" w:rsidP="00775EEF">
      <w:pPr>
        <w:pStyle w:val="Style3"/>
        <w:widowControl/>
        <w:spacing w:before="19" w:line="283" w:lineRule="exact"/>
        <w:jc w:val="center"/>
        <w:rPr>
          <w:rStyle w:val="FontStyle14"/>
          <w:b/>
          <w:bCs/>
          <w:sz w:val="36"/>
          <w:szCs w:val="36"/>
        </w:rPr>
      </w:pPr>
    </w:p>
    <w:p w:rsidR="00992BF1" w:rsidRDefault="00992BF1" w:rsidP="00992BF1">
      <w:pPr>
        <w:ind w:firstLine="709"/>
        <w:jc w:val="both"/>
        <w:rPr>
          <w:rStyle w:val="FontStyle14"/>
          <w:sz w:val="28"/>
          <w:szCs w:val="28"/>
        </w:rPr>
      </w:pPr>
      <w:r w:rsidRPr="00C93D98">
        <w:rPr>
          <w:rStyle w:val="FontStyle14"/>
          <w:sz w:val="28"/>
          <w:szCs w:val="28"/>
        </w:rPr>
        <w:t xml:space="preserve">Администрация </w:t>
      </w:r>
      <w:r>
        <w:rPr>
          <w:rStyle w:val="FontStyle14"/>
          <w:sz w:val="28"/>
          <w:szCs w:val="28"/>
        </w:rPr>
        <w:t>Беломестненского сельского</w:t>
      </w:r>
      <w:r>
        <w:rPr>
          <w:sz w:val="28"/>
          <w:szCs w:val="28"/>
        </w:rPr>
        <w:t xml:space="preserve"> поселения </w:t>
      </w:r>
      <w:r w:rsidRPr="00C93D98">
        <w:rPr>
          <w:rStyle w:val="FontStyle14"/>
          <w:sz w:val="28"/>
          <w:szCs w:val="28"/>
        </w:rPr>
        <w:t xml:space="preserve"> осуществля</w:t>
      </w:r>
      <w:r>
        <w:rPr>
          <w:rStyle w:val="FontStyle14"/>
          <w:sz w:val="28"/>
          <w:szCs w:val="28"/>
        </w:rPr>
        <w:t>ет</w:t>
      </w:r>
      <w:r w:rsidRPr="00C93D98">
        <w:rPr>
          <w:rStyle w:val="FontStyle14"/>
          <w:sz w:val="28"/>
          <w:szCs w:val="28"/>
        </w:rPr>
        <w:t xml:space="preserve"> свою деятельность в соответствии с Федеральным законом №</w:t>
      </w:r>
      <w:r>
        <w:rPr>
          <w:rStyle w:val="FontStyle14"/>
          <w:sz w:val="28"/>
          <w:szCs w:val="28"/>
        </w:rPr>
        <w:t xml:space="preserve"> </w:t>
      </w:r>
      <w:r w:rsidRPr="00C93D98">
        <w:rPr>
          <w:rStyle w:val="FontStyle14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>
        <w:rPr>
          <w:rStyle w:val="FontStyle14"/>
          <w:sz w:val="28"/>
          <w:szCs w:val="28"/>
        </w:rPr>
        <w:t>Беломестненского сельского</w:t>
      </w:r>
      <w:r>
        <w:rPr>
          <w:sz w:val="28"/>
          <w:szCs w:val="28"/>
        </w:rPr>
        <w:t xml:space="preserve"> поселения </w:t>
      </w:r>
      <w:r w:rsidRPr="00C93D98"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93D98">
        <w:rPr>
          <w:rStyle w:val="FontStyle14"/>
          <w:sz w:val="28"/>
          <w:szCs w:val="28"/>
        </w:rPr>
        <w:t>,</w:t>
      </w:r>
      <w:r w:rsidRPr="00C93D98">
        <w:rPr>
          <w:sz w:val="28"/>
          <w:szCs w:val="28"/>
        </w:rPr>
        <w:t xml:space="preserve"> Регламентом  администрации  </w:t>
      </w:r>
      <w:r>
        <w:rPr>
          <w:sz w:val="28"/>
          <w:szCs w:val="28"/>
        </w:rPr>
        <w:t>сельского</w:t>
      </w:r>
      <w:r w:rsidRPr="00C93D98">
        <w:rPr>
          <w:sz w:val="28"/>
          <w:szCs w:val="28"/>
        </w:rPr>
        <w:t xml:space="preserve"> поселения,  </w:t>
      </w:r>
      <w:r w:rsidRPr="00C93D98">
        <w:rPr>
          <w:rStyle w:val="FontStyle14"/>
          <w:sz w:val="28"/>
          <w:szCs w:val="28"/>
        </w:rPr>
        <w:t>а также нормативными актами федерального, регионального и местн</w:t>
      </w:r>
      <w:r>
        <w:rPr>
          <w:rStyle w:val="FontStyle14"/>
          <w:sz w:val="28"/>
          <w:szCs w:val="28"/>
        </w:rPr>
        <w:t>ого</w:t>
      </w:r>
      <w:r w:rsidRPr="00C93D98">
        <w:rPr>
          <w:rStyle w:val="FontStyle14"/>
          <w:sz w:val="28"/>
          <w:szCs w:val="28"/>
        </w:rPr>
        <w:t xml:space="preserve"> уровней, определяющих деятельность администрации в решении полномочий, возложенных на нее</w:t>
      </w:r>
      <w:r>
        <w:rPr>
          <w:rStyle w:val="FontStyle14"/>
          <w:sz w:val="28"/>
          <w:szCs w:val="28"/>
        </w:rPr>
        <w:t>, а также  программой</w:t>
      </w:r>
      <w:r w:rsidRPr="0016462F">
        <w:rPr>
          <w:color w:val="1E1E1E"/>
          <w:sz w:val="28"/>
          <w:szCs w:val="28"/>
        </w:rPr>
        <w:t xml:space="preserve"> социально-экономического развития сельского поселения на </w:t>
      </w:r>
      <w:r>
        <w:rPr>
          <w:color w:val="1E1E1E"/>
          <w:sz w:val="28"/>
          <w:szCs w:val="28"/>
        </w:rPr>
        <w:t xml:space="preserve">2021год и </w:t>
      </w:r>
      <w:r w:rsidRPr="0016462F">
        <w:rPr>
          <w:color w:val="1E1E1E"/>
          <w:sz w:val="28"/>
          <w:szCs w:val="28"/>
        </w:rPr>
        <w:t xml:space="preserve">наказами жителей </w:t>
      </w:r>
      <w:r>
        <w:rPr>
          <w:color w:val="1E1E1E"/>
          <w:sz w:val="28"/>
          <w:szCs w:val="28"/>
        </w:rPr>
        <w:t>поселения.</w:t>
      </w:r>
      <w:r w:rsidRPr="00C93D98">
        <w:rPr>
          <w:rStyle w:val="FontStyle14"/>
          <w:sz w:val="28"/>
          <w:szCs w:val="28"/>
        </w:rPr>
        <w:t xml:space="preserve"> </w:t>
      </w:r>
    </w:p>
    <w:p w:rsidR="00992BF1" w:rsidRDefault="00992BF1" w:rsidP="00992BF1">
      <w:pPr>
        <w:spacing w:before="100" w:beforeAutospacing="1" w:after="100" w:afterAutospacing="1"/>
        <w:ind w:firstLine="709"/>
        <w:jc w:val="both"/>
        <w:rPr>
          <w:color w:val="1E1E1E"/>
          <w:sz w:val="28"/>
          <w:szCs w:val="28"/>
        </w:rPr>
      </w:pPr>
      <w:r w:rsidRPr="0016462F">
        <w:rPr>
          <w:color w:val="1E1E1E"/>
          <w:sz w:val="28"/>
          <w:szCs w:val="28"/>
        </w:rPr>
        <w:t xml:space="preserve">Основной задачей администрации поселения является формирование доходной части бюджета, поддержание в работоспособном состоянии всех жизненно важных объектов </w:t>
      </w:r>
      <w:r>
        <w:rPr>
          <w:color w:val="1E1E1E"/>
          <w:sz w:val="28"/>
          <w:szCs w:val="28"/>
        </w:rPr>
        <w:t>в поселении</w:t>
      </w:r>
      <w:r w:rsidRPr="0016462F">
        <w:rPr>
          <w:color w:val="1E1E1E"/>
          <w:sz w:val="28"/>
          <w:szCs w:val="28"/>
        </w:rPr>
        <w:t>, создание нормальных условий для проживания людей, воспитания и обучения детей и молодежи, организаци</w:t>
      </w:r>
      <w:r>
        <w:rPr>
          <w:color w:val="1E1E1E"/>
          <w:sz w:val="28"/>
          <w:szCs w:val="28"/>
        </w:rPr>
        <w:t>я культурного досуга населения и социальной</w:t>
      </w:r>
      <w:r w:rsidRPr="0016462F">
        <w:rPr>
          <w:color w:val="1E1E1E"/>
          <w:sz w:val="28"/>
          <w:szCs w:val="28"/>
        </w:rPr>
        <w:t xml:space="preserve"> защита населения.</w:t>
      </w:r>
    </w:p>
    <w:p w:rsidR="00992BF1" w:rsidRPr="00F67B5F" w:rsidRDefault="00992BF1" w:rsidP="00992BF1">
      <w:pPr>
        <w:pStyle w:val="af0"/>
        <w:ind w:firstLine="709"/>
        <w:rPr>
          <w:sz w:val="28"/>
          <w:szCs w:val="28"/>
        </w:rPr>
      </w:pPr>
      <w:r w:rsidRPr="00F67B5F">
        <w:rPr>
          <w:sz w:val="28"/>
          <w:szCs w:val="28"/>
        </w:rPr>
        <w:t xml:space="preserve">Общая площадь земель Беломестненского сельского поселения составляет    </w:t>
      </w:r>
      <w:r>
        <w:rPr>
          <w:sz w:val="28"/>
          <w:szCs w:val="28"/>
        </w:rPr>
        <w:t xml:space="preserve">                </w:t>
      </w:r>
      <w:r w:rsidRPr="00F67B5F">
        <w:rPr>
          <w:sz w:val="28"/>
          <w:szCs w:val="28"/>
        </w:rPr>
        <w:t>4180,5 га, в том числе:</w:t>
      </w:r>
    </w:p>
    <w:tbl>
      <w:tblPr>
        <w:tblW w:w="11414" w:type="dxa"/>
        <w:tblLook w:val="04A0" w:firstRow="1" w:lastRow="0" w:firstColumn="1" w:lastColumn="0" w:noHBand="0" w:noVBand="1"/>
      </w:tblPr>
      <w:tblGrid>
        <w:gridCol w:w="6204"/>
        <w:gridCol w:w="5210"/>
      </w:tblGrid>
      <w:tr w:rsidR="00992BF1" w:rsidRPr="00F67B5F" w:rsidTr="00F05FA2">
        <w:tc>
          <w:tcPr>
            <w:tcW w:w="6204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5210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1859,79</w:t>
            </w:r>
          </w:p>
        </w:tc>
      </w:tr>
      <w:tr w:rsidR="00992BF1" w:rsidRPr="00F67B5F" w:rsidTr="00F05FA2">
        <w:tc>
          <w:tcPr>
            <w:tcW w:w="6204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сельхозугодия</w:t>
            </w:r>
          </w:p>
        </w:tc>
        <w:tc>
          <w:tcPr>
            <w:tcW w:w="5210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1829,71</w:t>
            </w:r>
          </w:p>
        </w:tc>
      </w:tr>
      <w:tr w:rsidR="00992BF1" w:rsidRPr="00F67B5F" w:rsidTr="00F05FA2">
        <w:tc>
          <w:tcPr>
            <w:tcW w:w="6204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67B5F"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 xml:space="preserve">ной </w:t>
            </w:r>
            <w:r w:rsidRPr="00F67B5F">
              <w:rPr>
                <w:sz w:val="28"/>
                <w:szCs w:val="28"/>
              </w:rPr>
              <w:t>фонд</w:t>
            </w:r>
          </w:p>
        </w:tc>
        <w:tc>
          <w:tcPr>
            <w:tcW w:w="5210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201,2</w:t>
            </w:r>
          </w:p>
        </w:tc>
      </w:tr>
      <w:tr w:rsidR="00992BF1" w:rsidRPr="00F67B5F" w:rsidTr="00F05FA2">
        <w:tc>
          <w:tcPr>
            <w:tcW w:w="6204" w:type="dxa"/>
          </w:tcPr>
          <w:p w:rsidR="00992BF1" w:rsidRPr="00F67B5F" w:rsidRDefault="00992BF1" w:rsidP="00F05FA2">
            <w:pPr>
              <w:pStyle w:val="af0"/>
              <w:jc w:val="both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земли промышленности</w:t>
            </w:r>
          </w:p>
        </w:tc>
        <w:tc>
          <w:tcPr>
            <w:tcW w:w="5210" w:type="dxa"/>
          </w:tcPr>
          <w:p w:rsidR="00992BF1" w:rsidRPr="00F67B5F" w:rsidRDefault="00992BF1" w:rsidP="00F05FA2">
            <w:pPr>
              <w:pStyle w:val="af0"/>
              <w:rPr>
                <w:sz w:val="28"/>
                <w:szCs w:val="28"/>
              </w:rPr>
            </w:pPr>
            <w:r w:rsidRPr="00F67B5F">
              <w:rPr>
                <w:sz w:val="28"/>
                <w:szCs w:val="28"/>
              </w:rPr>
              <w:t>203,8</w:t>
            </w:r>
          </w:p>
        </w:tc>
      </w:tr>
    </w:tbl>
    <w:p w:rsidR="00992BF1" w:rsidRPr="00F67B5F" w:rsidRDefault="00992BF1" w:rsidP="00992BF1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B5F">
        <w:rPr>
          <w:color w:val="000000"/>
          <w:sz w:val="28"/>
          <w:szCs w:val="28"/>
        </w:rPr>
        <w:t xml:space="preserve"> ООПТ (особо ох</w:t>
      </w:r>
      <w:r>
        <w:rPr>
          <w:color w:val="000000"/>
          <w:sz w:val="28"/>
          <w:szCs w:val="28"/>
        </w:rPr>
        <w:t xml:space="preserve">раняемые природные </w:t>
      </w:r>
      <w:proofErr w:type="gramStart"/>
      <w:r>
        <w:rPr>
          <w:color w:val="000000"/>
          <w:sz w:val="28"/>
          <w:szCs w:val="28"/>
        </w:rPr>
        <w:t xml:space="preserve">территории)   </w:t>
      </w:r>
      <w:proofErr w:type="gramEnd"/>
      <w:r w:rsidRPr="00F67B5F">
        <w:rPr>
          <w:color w:val="000000"/>
          <w:sz w:val="28"/>
          <w:szCs w:val="28"/>
        </w:rPr>
        <w:t>22,0</w:t>
      </w:r>
    </w:p>
    <w:p w:rsidR="00992BF1" w:rsidRDefault="00992BF1" w:rsidP="00992BF1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B5F">
        <w:rPr>
          <w:color w:val="000000"/>
          <w:sz w:val="28"/>
          <w:szCs w:val="28"/>
        </w:rPr>
        <w:t xml:space="preserve"> Земли водного фонда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F67B5F">
        <w:rPr>
          <w:color w:val="000000"/>
          <w:sz w:val="28"/>
          <w:szCs w:val="28"/>
        </w:rPr>
        <w:t>64</w:t>
      </w:r>
    </w:p>
    <w:p w:rsidR="00992BF1" w:rsidRPr="00917454" w:rsidRDefault="00992BF1" w:rsidP="00992BF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454">
        <w:rPr>
          <w:color w:val="000000"/>
          <w:sz w:val="28"/>
          <w:szCs w:val="28"/>
        </w:rPr>
        <w:t xml:space="preserve">По состоянию </w:t>
      </w:r>
      <w:proofErr w:type="gramStart"/>
      <w:r w:rsidRPr="00917454">
        <w:rPr>
          <w:color w:val="000000"/>
          <w:sz w:val="28"/>
          <w:szCs w:val="28"/>
        </w:rPr>
        <w:t>на  01.01.2022</w:t>
      </w:r>
      <w:proofErr w:type="gramEnd"/>
      <w:r w:rsidRPr="00917454">
        <w:rPr>
          <w:color w:val="000000"/>
          <w:sz w:val="28"/>
          <w:szCs w:val="28"/>
        </w:rPr>
        <w:t xml:space="preserve"> года  численность населения составляет -</w:t>
      </w:r>
      <w:r w:rsidR="00917454">
        <w:rPr>
          <w:color w:val="000000"/>
          <w:sz w:val="28"/>
          <w:szCs w:val="28"/>
        </w:rPr>
        <w:t xml:space="preserve">                     </w:t>
      </w:r>
      <w:r w:rsidRPr="00917454">
        <w:rPr>
          <w:color w:val="000000"/>
          <w:sz w:val="28"/>
          <w:szCs w:val="28"/>
        </w:rPr>
        <w:t xml:space="preserve">5710 </w:t>
      </w:r>
      <w:r w:rsidR="00917454">
        <w:rPr>
          <w:color w:val="000000"/>
          <w:sz w:val="28"/>
          <w:szCs w:val="28"/>
        </w:rPr>
        <w:t xml:space="preserve">человек, </w:t>
      </w:r>
      <w:r w:rsidRPr="00917454">
        <w:rPr>
          <w:color w:val="000000"/>
          <w:sz w:val="28"/>
          <w:szCs w:val="28"/>
        </w:rPr>
        <w:t xml:space="preserve"> </w:t>
      </w:r>
      <w:r w:rsidRPr="00917454">
        <w:rPr>
          <w:color w:val="000000"/>
          <w:sz w:val="28"/>
          <w:szCs w:val="28"/>
        </w:rPr>
        <w:t xml:space="preserve">в том числе: от 0 до 7 лет  </w:t>
      </w:r>
      <w:r w:rsidR="00917454" w:rsidRPr="00917454">
        <w:rPr>
          <w:color w:val="000000"/>
          <w:sz w:val="28"/>
          <w:szCs w:val="28"/>
        </w:rPr>
        <w:t xml:space="preserve">- 222 </w:t>
      </w:r>
      <w:r w:rsidRPr="00917454">
        <w:rPr>
          <w:color w:val="000000"/>
          <w:sz w:val="28"/>
          <w:szCs w:val="28"/>
        </w:rPr>
        <w:t>человек</w:t>
      </w:r>
      <w:r w:rsidR="00917454" w:rsidRPr="00917454">
        <w:rPr>
          <w:color w:val="000000"/>
          <w:sz w:val="28"/>
          <w:szCs w:val="28"/>
        </w:rPr>
        <w:t>а</w:t>
      </w:r>
      <w:r w:rsidRPr="00917454">
        <w:rPr>
          <w:color w:val="000000"/>
          <w:sz w:val="28"/>
          <w:szCs w:val="28"/>
        </w:rPr>
        <w:t xml:space="preserve">, от 8 до 18 лет </w:t>
      </w:r>
      <w:r w:rsidR="00917454" w:rsidRPr="00917454">
        <w:rPr>
          <w:color w:val="000000"/>
          <w:sz w:val="28"/>
          <w:szCs w:val="28"/>
        </w:rPr>
        <w:t xml:space="preserve">-1210 </w:t>
      </w:r>
      <w:r w:rsidRPr="00917454">
        <w:rPr>
          <w:color w:val="000000"/>
          <w:sz w:val="28"/>
          <w:szCs w:val="28"/>
        </w:rPr>
        <w:t xml:space="preserve">человек, </w:t>
      </w:r>
      <w:r w:rsidR="00917454" w:rsidRPr="00917454">
        <w:rPr>
          <w:color w:val="000000"/>
          <w:sz w:val="28"/>
          <w:szCs w:val="28"/>
        </w:rPr>
        <w:t xml:space="preserve">                         </w:t>
      </w:r>
      <w:r w:rsidRPr="00917454">
        <w:rPr>
          <w:color w:val="000000"/>
          <w:sz w:val="28"/>
          <w:szCs w:val="28"/>
        </w:rPr>
        <w:t xml:space="preserve">от 19 до 65 лет  </w:t>
      </w:r>
      <w:r w:rsidR="00917454" w:rsidRPr="00917454">
        <w:rPr>
          <w:color w:val="000000"/>
          <w:sz w:val="28"/>
          <w:szCs w:val="28"/>
        </w:rPr>
        <w:t xml:space="preserve">-3093 </w:t>
      </w:r>
      <w:r w:rsidRPr="00917454">
        <w:rPr>
          <w:color w:val="000000"/>
          <w:sz w:val="28"/>
          <w:szCs w:val="28"/>
        </w:rPr>
        <w:t>человек</w:t>
      </w:r>
      <w:r w:rsidR="00917454" w:rsidRPr="00917454">
        <w:rPr>
          <w:color w:val="000000"/>
          <w:sz w:val="28"/>
          <w:szCs w:val="28"/>
        </w:rPr>
        <w:t>а</w:t>
      </w:r>
      <w:r w:rsidRPr="00917454">
        <w:rPr>
          <w:color w:val="000000"/>
          <w:sz w:val="28"/>
          <w:szCs w:val="28"/>
        </w:rPr>
        <w:t xml:space="preserve">, от 66 и старше </w:t>
      </w:r>
      <w:r w:rsidR="00917454" w:rsidRPr="00917454">
        <w:rPr>
          <w:color w:val="000000"/>
          <w:sz w:val="28"/>
          <w:szCs w:val="28"/>
        </w:rPr>
        <w:t>1175</w:t>
      </w:r>
      <w:r w:rsidRPr="00917454">
        <w:rPr>
          <w:color w:val="000000"/>
          <w:sz w:val="28"/>
          <w:szCs w:val="28"/>
        </w:rPr>
        <w:t xml:space="preserve"> человек</w:t>
      </w:r>
      <w:r w:rsidR="00917454" w:rsidRPr="00917454">
        <w:rPr>
          <w:color w:val="000000"/>
          <w:sz w:val="28"/>
          <w:szCs w:val="28"/>
        </w:rPr>
        <w:t>.</w:t>
      </w:r>
    </w:p>
    <w:p w:rsidR="00992BF1" w:rsidRPr="00513E89" w:rsidRDefault="00992BF1" w:rsidP="00992BF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92BF1" w:rsidRPr="00C93D98" w:rsidRDefault="00992BF1" w:rsidP="00992BF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</w:t>
      </w:r>
      <w:r w:rsidRPr="00C93D98">
        <w:rPr>
          <w:rFonts w:ascii="Times New Roman" w:hAnsi="Times New Roman" w:cs="Times New Roman"/>
          <w:sz w:val="28"/>
          <w:szCs w:val="28"/>
        </w:rPr>
        <w:t xml:space="preserve"> в жизни любого поселения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C93D98">
        <w:rPr>
          <w:rFonts w:ascii="Times New Roman" w:hAnsi="Times New Roman" w:cs="Times New Roman"/>
          <w:sz w:val="28"/>
          <w:szCs w:val="28"/>
        </w:rPr>
        <w:t xml:space="preserve"> бюджет, средства, которые помогают решать поселенческие проблемы. Это отправная точка в работе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93D98">
        <w:rPr>
          <w:rFonts w:ascii="Times New Roman" w:hAnsi="Times New Roman" w:cs="Times New Roman"/>
          <w:sz w:val="28"/>
          <w:szCs w:val="28"/>
        </w:rPr>
        <w:t xml:space="preserve">, без которой </w:t>
      </w:r>
      <w:r>
        <w:rPr>
          <w:rFonts w:ascii="Times New Roman" w:hAnsi="Times New Roman" w:cs="Times New Roman"/>
          <w:sz w:val="28"/>
          <w:szCs w:val="28"/>
        </w:rPr>
        <w:t>невозможно</w:t>
      </w:r>
      <w:r w:rsidRPr="00C93D98">
        <w:rPr>
          <w:rFonts w:ascii="Times New Roman" w:hAnsi="Times New Roman" w:cs="Times New Roman"/>
          <w:sz w:val="28"/>
          <w:szCs w:val="28"/>
        </w:rPr>
        <w:t xml:space="preserve"> двигаться дальше.  </w:t>
      </w:r>
    </w:p>
    <w:p w:rsidR="00992BF1" w:rsidRDefault="00992BF1" w:rsidP="00992BF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93D98">
        <w:rPr>
          <w:rFonts w:ascii="Times New Roman" w:hAnsi="Times New Roman" w:cs="Times New Roman"/>
          <w:sz w:val="28"/>
          <w:szCs w:val="28"/>
        </w:rPr>
        <w:t>Исполнение бюджета осуществлялось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C93D98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C93D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23.12.2020 </w:t>
      </w:r>
      <w:r w:rsidRPr="00C93D9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C93D98">
        <w:rPr>
          <w:rFonts w:ascii="Times New Roman" w:hAnsi="Times New Roman" w:cs="Times New Roman"/>
          <w:sz w:val="28"/>
          <w:szCs w:val="28"/>
        </w:rPr>
        <w:t xml:space="preserve"> </w:t>
      </w:r>
      <w:r w:rsidRPr="00C93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C93D9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бюджета</w:t>
      </w:r>
      <w:r w:rsidRPr="00C9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Беломестненского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  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 «Белгородский </w:t>
      </w:r>
      <w:r w:rsidRPr="00C93D98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</w:t>
      </w:r>
      <w:r w:rsidRPr="00C93D98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C93D9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93D98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C93D9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C93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C93D98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</w:t>
      </w:r>
    </w:p>
    <w:p w:rsidR="00992BF1" w:rsidRPr="00C93D98" w:rsidRDefault="00992BF1" w:rsidP="00DF30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D98">
        <w:rPr>
          <w:rFonts w:ascii="Times New Roman" w:hAnsi="Times New Roman" w:cs="Times New Roman"/>
          <w:sz w:val="28"/>
          <w:szCs w:val="28"/>
        </w:rPr>
        <w:lastRenderedPageBreak/>
        <w:t>и областными нормативными правовыми актами, регламентирующими бюджетный процесс.</w:t>
      </w:r>
    </w:p>
    <w:p w:rsidR="00992BF1" w:rsidRPr="00C93D98" w:rsidRDefault="00992BF1" w:rsidP="00992BF1">
      <w:pPr>
        <w:jc w:val="both"/>
        <w:rPr>
          <w:sz w:val="28"/>
          <w:szCs w:val="28"/>
        </w:rPr>
      </w:pPr>
    </w:p>
    <w:p w:rsidR="00992BF1" w:rsidRPr="005168B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C93D98">
        <w:rPr>
          <w:sz w:val="28"/>
          <w:szCs w:val="28"/>
        </w:rPr>
        <w:t xml:space="preserve">  </w:t>
      </w:r>
      <w:r w:rsidRPr="005168B1">
        <w:rPr>
          <w:color w:val="000000" w:themeColor="text1"/>
          <w:sz w:val="28"/>
          <w:szCs w:val="28"/>
        </w:rPr>
        <w:t>Исполнение бюджета за 2021 года составило:</w:t>
      </w:r>
    </w:p>
    <w:p w:rsidR="00992BF1" w:rsidRPr="005168B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5168B1">
        <w:rPr>
          <w:color w:val="000000" w:themeColor="text1"/>
          <w:sz w:val="28"/>
          <w:szCs w:val="28"/>
        </w:rPr>
        <w:t xml:space="preserve">  - по доходам в сумме </w:t>
      </w:r>
      <w:r>
        <w:rPr>
          <w:b/>
          <w:color w:val="000000" w:themeColor="text1"/>
          <w:sz w:val="28"/>
          <w:szCs w:val="28"/>
        </w:rPr>
        <w:t>25 108,9</w:t>
      </w:r>
      <w:r w:rsidRPr="005168B1">
        <w:rPr>
          <w:color w:val="000000" w:themeColor="text1"/>
          <w:sz w:val="28"/>
          <w:szCs w:val="28"/>
        </w:rPr>
        <w:t xml:space="preserve"> </w:t>
      </w:r>
      <w:r w:rsidRPr="005168B1">
        <w:rPr>
          <w:b/>
          <w:i/>
          <w:color w:val="000000" w:themeColor="text1"/>
          <w:sz w:val="28"/>
          <w:szCs w:val="28"/>
        </w:rPr>
        <w:t>тыс. рублей</w:t>
      </w:r>
      <w:r w:rsidRPr="005168B1">
        <w:rPr>
          <w:color w:val="000000" w:themeColor="text1"/>
          <w:sz w:val="28"/>
          <w:szCs w:val="28"/>
        </w:rPr>
        <w:t xml:space="preserve"> или </w:t>
      </w:r>
      <w:r w:rsidRPr="005168B1">
        <w:rPr>
          <w:b/>
          <w:color w:val="000000" w:themeColor="text1"/>
          <w:sz w:val="28"/>
          <w:szCs w:val="28"/>
          <w:u w:val="single"/>
        </w:rPr>
        <w:t>100,</w:t>
      </w:r>
      <w:r>
        <w:rPr>
          <w:b/>
          <w:color w:val="000000" w:themeColor="text1"/>
          <w:sz w:val="28"/>
          <w:szCs w:val="28"/>
          <w:u w:val="single"/>
        </w:rPr>
        <w:t>5</w:t>
      </w:r>
      <w:r w:rsidRPr="005168B1">
        <w:rPr>
          <w:b/>
          <w:i/>
          <w:color w:val="000000" w:themeColor="text1"/>
          <w:sz w:val="28"/>
          <w:szCs w:val="28"/>
        </w:rPr>
        <w:t xml:space="preserve"> процентов</w:t>
      </w:r>
      <w:r w:rsidRPr="005168B1">
        <w:rPr>
          <w:color w:val="000000" w:themeColor="text1"/>
          <w:sz w:val="28"/>
          <w:szCs w:val="28"/>
        </w:rPr>
        <w:t xml:space="preserve"> к годовому плану   </w:t>
      </w:r>
      <w:proofErr w:type="gramStart"/>
      <w:r w:rsidRPr="005168B1">
        <w:rPr>
          <w:color w:val="000000" w:themeColor="text1"/>
          <w:sz w:val="28"/>
          <w:szCs w:val="28"/>
        </w:rPr>
        <w:t>доходов  (</w:t>
      </w:r>
      <w:proofErr w:type="gramEnd"/>
      <w:r>
        <w:rPr>
          <w:color w:val="000000" w:themeColor="text1"/>
          <w:sz w:val="28"/>
          <w:szCs w:val="28"/>
        </w:rPr>
        <w:t>24 996,3</w:t>
      </w:r>
      <w:r w:rsidRPr="005168B1">
        <w:rPr>
          <w:color w:val="000000" w:themeColor="text1"/>
          <w:sz w:val="28"/>
          <w:szCs w:val="28"/>
        </w:rPr>
        <w:t xml:space="preserve"> тысяч рублей - годовой план)</w:t>
      </w:r>
    </w:p>
    <w:p w:rsidR="00992BF1" w:rsidRPr="005168B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5168B1">
        <w:rPr>
          <w:color w:val="000000" w:themeColor="text1"/>
          <w:sz w:val="28"/>
          <w:szCs w:val="28"/>
        </w:rPr>
        <w:t xml:space="preserve"> - </w:t>
      </w:r>
      <w:proofErr w:type="gramStart"/>
      <w:r w:rsidRPr="005168B1">
        <w:rPr>
          <w:color w:val="000000" w:themeColor="text1"/>
          <w:sz w:val="28"/>
          <w:szCs w:val="28"/>
        </w:rPr>
        <w:t>по  расходам</w:t>
      </w:r>
      <w:proofErr w:type="gramEnd"/>
      <w:r w:rsidRPr="005168B1">
        <w:rPr>
          <w:color w:val="000000" w:themeColor="text1"/>
          <w:sz w:val="28"/>
          <w:szCs w:val="28"/>
        </w:rPr>
        <w:t xml:space="preserve"> в сумме </w:t>
      </w:r>
      <w:r>
        <w:rPr>
          <w:b/>
          <w:color w:val="000000" w:themeColor="text1"/>
          <w:sz w:val="28"/>
          <w:szCs w:val="28"/>
        </w:rPr>
        <w:t>28 888,4</w:t>
      </w:r>
      <w:r w:rsidRPr="005168B1">
        <w:rPr>
          <w:b/>
          <w:i/>
          <w:color w:val="000000" w:themeColor="text1"/>
          <w:sz w:val="28"/>
          <w:szCs w:val="28"/>
        </w:rPr>
        <w:t xml:space="preserve"> тыс. рублей</w:t>
      </w:r>
      <w:r w:rsidRPr="005168B1">
        <w:rPr>
          <w:color w:val="000000" w:themeColor="text1"/>
          <w:sz w:val="28"/>
          <w:szCs w:val="28"/>
        </w:rPr>
        <w:t xml:space="preserve"> или </w:t>
      </w:r>
      <w:r>
        <w:rPr>
          <w:b/>
          <w:color w:val="000000" w:themeColor="text1"/>
          <w:sz w:val="28"/>
          <w:szCs w:val="28"/>
          <w:u w:val="single"/>
        </w:rPr>
        <w:t>99,7</w:t>
      </w:r>
      <w:r w:rsidRPr="005168B1">
        <w:rPr>
          <w:b/>
          <w:i/>
          <w:color w:val="000000" w:themeColor="text1"/>
          <w:sz w:val="28"/>
          <w:szCs w:val="28"/>
        </w:rPr>
        <w:t xml:space="preserve"> процентов к плану года</w:t>
      </w:r>
      <w:r w:rsidR="00DF302B">
        <w:rPr>
          <w:b/>
          <w:i/>
          <w:color w:val="000000" w:themeColor="text1"/>
          <w:sz w:val="28"/>
          <w:szCs w:val="28"/>
        </w:rPr>
        <w:t xml:space="preserve">                     </w:t>
      </w:r>
      <w:r w:rsidRPr="005168B1">
        <w:rPr>
          <w:b/>
          <w:i/>
          <w:color w:val="000000" w:themeColor="text1"/>
          <w:sz w:val="28"/>
          <w:szCs w:val="28"/>
        </w:rPr>
        <w:t xml:space="preserve"> по расходам </w:t>
      </w:r>
      <w:r w:rsidRPr="005168B1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28 986,2</w:t>
      </w:r>
      <w:r w:rsidRPr="005168B1">
        <w:rPr>
          <w:color w:val="000000" w:themeColor="text1"/>
          <w:sz w:val="28"/>
          <w:szCs w:val="28"/>
        </w:rPr>
        <w:t xml:space="preserve"> тысяч рублей - годовой план)</w:t>
      </w:r>
    </w:p>
    <w:p w:rsidR="00992BF1" w:rsidRPr="00DF20DF" w:rsidRDefault="00992BF1" w:rsidP="00992BF1">
      <w:pPr>
        <w:ind w:firstLine="720"/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992BF1" w:rsidRPr="00DF20DF" w:rsidRDefault="00992BF1" w:rsidP="00992BF1">
      <w:pPr>
        <w:jc w:val="center"/>
        <w:rPr>
          <w:b/>
          <w:i/>
          <w:sz w:val="28"/>
          <w:szCs w:val="28"/>
          <w:highlight w:val="yellow"/>
        </w:rPr>
      </w:pPr>
      <w:r w:rsidRPr="00F2513E">
        <w:rPr>
          <w:b/>
          <w:i/>
          <w:sz w:val="28"/>
          <w:szCs w:val="28"/>
        </w:rPr>
        <w:t>ДОХОДНАЯ ЧАСТЬ БЮДЖЕТА</w:t>
      </w:r>
    </w:p>
    <w:p w:rsidR="00992BF1" w:rsidRPr="007A5204" w:rsidRDefault="00992BF1" w:rsidP="00992BF1">
      <w:pPr>
        <w:ind w:firstLine="720"/>
        <w:jc w:val="center"/>
        <w:rPr>
          <w:b/>
          <w:i/>
          <w:color w:val="FF0000"/>
          <w:sz w:val="28"/>
          <w:szCs w:val="28"/>
        </w:rPr>
      </w:pPr>
    </w:p>
    <w:p w:rsidR="00992BF1" w:rsidRPr="00917454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7A5204">
        <w:rPr>
          <w:color w:val="FF0000"/>
          <w:sz w:val="28"/>
          <w:szCs w:val="28"/>
        </w:rPr>
        <w:t xml:space="preserve">         </w:t>
      </w:r>
      <w:r w:rsidRPr="007A5204">
        <w:rPr>
          <w:b/>
          <w:color w:val="000000" w:themeColor="text1"/>
          <w:sz w:val="28"/>
          <w:szCs w:val="28"/>
        </w:rPr>
        <w:t xml:space="preserve">Налоговые и неналоговые доходы (собственные доходы </w:t>
      </w:r>
      <w:proofErr w:type="gramStart"/>
      <w:r w:rsidRPr="007A5204">
        <w:rPr>
          <w:b/>
          <w:color w:val="000000" w:themeColor="text1"/>
          <w:sz w:val="28"/>
          <w:szCs w:val="28"/>
        </w:rPr>
        <w:t>поселения)</w:t>
      </w:r>
      <w:r w:rsidRPr="007A5204">
        <w:rPr>
          <w:color w:val="000000" w:themeColor="text1"/>
          <w:sz w:val="28"/>
          <w:szCs w:val="28"/>
        </w:rPr>
        <w:t xml:space="preserve">  </w:t>
      </w:r>
      <w:r w:rsidRPr="00917454">
        <w:rPr>
          <w:color w:val="000000" w:themeColor="text1"/>
          <w:sz w:val="28"/>
          <w:szCs w:val="28"/>
        </w:rPr>
        <w:t>бюджета</w:t>
      </w:r>
      <w:proofErr w:type="gramEnd"/>
      <w:r w:rsidRPr="00917454">
        <w:rPr>
          <w:color w:val="000000" w:themeColor="text1"/>
          <w:sz w:val="28"/>
          <w:szCs w:val="28"/>
        </w:rPr>
        <w:t xml:space="preserve"> </w:t>
      </w:r>
      <w:r w:rsidRPr="00917454">
        <w:rPr>
          <w:rStyle w:val="FontStyle14"/>
          <w:sz w:val="28"/>
          <w:szCs w:val="28"/>
        </w:rPr>
        <w:t>Беломестненского сельского</w:t>
      </w:r>
      <w:r w:rsidRPr="00917454">
        <w:rPr>
          <w:sz w:val="28"/>
          <w:szCs w:val="28"/>
        </w:rPr>
        <w:t xml:space="preserve"> поселения </w:t>
      </w:r>
      <w:r w:rsidRPr="00917454">
        <w:rPr>
          <w:rStyle w:val="FontStyle14"/>
          <w:sz w:val="28"/>
          <w:szCs w:val="28"/>
        </w:rPr>
        <w:t xml:space="preserve"> </w:t>
      </w:r>
      <w:r w:rsidRPr="00917454">
        <w:rPr>
          <w:color w:val="000000" w:themeColor="text1"/>
          <w:sz w:val="28"/>
          <w:szCs w:val="28"/>
        </w:rPr>
        <w:t xml:space="preserve">исполнены в сумме </w:t>
      </w:r>
      <w:r w:rsidRPr="00917454">
        <w:rPr>
          <w:color w:val="000000" w:themeColor="text1"/>
          <w:sz w:val="28"/>
          <w:szCs w:val="28"/>
        </w:rPr>
        <w:br/>
        <w:t xml:space="preserve">20 618,6 </w:t>
      </w:r>
      <w:r w:rsidRPr="00917454">
        <w:rPr>
          <w:i/>
          <w:color w:val="000000" w:themeColor="text1"/>
          <w:sz w:val="28"/>
          <w:szCs w:val="28"/>
        </w:rPr>
        <w:t xml:space="preserve"> тыс. рублей </w:t>
      </w:r>
      <w:r w:rsidRPr="00917454">
        <w:rPr>
          <w:color w:val="000000" w:themeColor="text1"/>
          <w:sz w:val="28"/>
          <w:szCs w:val="28"/>
        </w:rPr>
        <w:t xml:space="preserve">или 100,5 процентов к годовым плановым назначениям, </w:t>
      </w:r>
      <w:r w:rsidR="00DF302B" w:rsidRPr="00917454">
        <w:rPr>
          <w:color w:val="000000" w:themeColor="text1"/>
          <w:sz w:val="28"/>
          <w:szCs w:val="28"/>
        </w:rPr>
        <w:t xml:space="preserve">                      </w:t>
      </w:r>
      <w:r w:rsidRPr="00917454">
        <w:rPr>
          <w:color w:val="000000" w:themeColor="text1"/>
          <w:sz w:val="28"/>
          <w:szCs w:val="28"/>
        </w:rPr>
        <w:t>в том числе:</w:t>
      </w:r>
    </w:p>
    <w:p w:rsidR="00992BF1" w:rsidRPr="00917454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17454">
        <w:rPr>
          <w:color w:val="000000" w:themeColor="text1"/>
          <w:sz w:val="28"/>
          <w:szCs w:val="28"/>
        </w:rPr>
        <w:t xml:space="preserve"> Налоговые доходы в сумме 20 544,7 тыс. рублей. Наибольший удельный вес в их структуре занимает: 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 w:rsidRPr="007A5204">
        <w:rPr>
          <w:color w:val="1E1E1E"/>
          <w:sz w:val="28"/>
          <w:szCs w:val="28"/>
        </w:rPr>
        <w:t xml:space="preserve">1.Налог на доходы физических лиц – </w:t>
      </w:r>
      <w:r w:rsidRPr="007A5204">
        <w:rPr>
          <w:sz w:val="28"/>
          <w:szCs w:val="28"/>
        </w:rPr>
        <w:t xml:space="preserve">2 229,0 </w:t>
      </w:r>
      <w:proofErr w:type="spellStart"/>
      <w:r w:rsidRPr="007A5204">
        <w:rPr>
          <w:sz w:val="28"/>
          <w:szCs w:val="28"/>
        </w:rPr>
        <w:t>тыс.руб</w:t>
      </w:r>
      <w:proofErr w:type="spellEnd"/>
      <w:r w:rsidRPr="007A5204">
        <w:rPr>
          <w:sz w:val="28"/>
          <w:szCs w:val="28"/>
        </w:rPr>
        <w:t xml:space="preserve">.                                            </w:t>
      </w:r>
      <w:r>
        <w:rPr>
          <w:sz w:val="28"/>
          <w:szCs w:val="28"/>
        </w:rPr>
        <w:t xml:space="preserve">                   </w:t>
      </w:r>
      <w:r w:rsidRPr="007A5204">
        <w:rPr>
          <w:color w:val="1E1E1E"/>
          <w:sz w:val="28"/>
          <w:szCs w:val="28"/>
        </w:rPr>
        <w:t xml:space="preserve">2. Единый сельскохозяйственный налог – </w:t>
      </w:r>
      <w:r w:rsidRPr="007A5204">
        <w:rPr>
          <w:sz w:val="28"/>
          <w:szCs w:val="28"/>
        </w:rPr>
        <w:t xml:space="preserve">5,3 </w:t>
      </w:r>
      <w:proofErr w:type="spellStart"/>
      <w:r w:rsidRPr="007A5204">
        <w:rPr>
          <w:sz w:val="28"/>
          <w:szCs w:val="28"/>
        </w:rPr>
        <w:t>тыс.руб</w:t>
      </w:r>
      <w:proofErr w:type="spellEnd"/>
      <w:r w:rsidRPr="007A5204">
        <w:rPr>
          <w:sz w:val="28"/>
          <w:szCs w:val="28"/>
        </w:rPr>
        <w:t xml:space="preserve">.  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 w:rsidRPr="007A5204">
        <w:rPr>
          <w:sz w:val="28"/>
          <w:szCs w:val="28"/>
        </w:rPr>
        <w:t xml:space="preserve">3. Налог на имущество – 3 050,0 </w:t>
      </w:r>
      <w:proofErr w:type="spellStart"/>
      <w:r w:rsidRPr="007A5204">
        <w:rPr>
          <w:sz w:val="28"/>
          <w:szCs w:val="28"/>
        </w:rPr>
        <w:t>тыс.руб</w:t>
      </w:r>
      <w:proofErr w:type="spellEnd"/>
      <w:r w:rsidRPr="007A5204">
        <w:rPr>
          <w:sz w:val="28"/>
          <w:szCs w:val="28"/>
        </w:rPr>
        <w:t xml:space="preserve">.,     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 w:rsidRPr="007A5204">
        <w:rPr>
          <w:sz w:val="28"/>
          <w:szCs w:val="28"/>
        </w:rPr>
        <w:t xml:space="preserve">4. Земельный налог – 15 258,5 </w:t>
      </w:r>
      <w:proofErr w:type="spellStart"/>
      <w:r w:rsidRPr="007A5204">
        <w:rPr>
          <w:sz w:val="28"/>
          <w:szCs w:val="28"/>
        </w:rPr>
        <w:t>тыс.руб</w:t>
      </w:r>
      <w:proofErr w:type="spellEnd"/>
      <w:r w:rsidRPr="007A5204">
        <w:rPr>
          <w:sz w:val="28"/>
          <w:szCs w:val="28"/>
        </w:rPr>
        <w:t xml:space="preserve">.,    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 w:rsidRPr="007A5204">
        <w:rPr>
          <w:sz w:val="28"/>
          <w:szCs w:val="28"/>
        </w:rPr>
        <w:t xml:space="preserve">5. Госпошлина – 2,0 тыс. руб.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6</w:t>
      </w:r>
      <w:r w:rsidRPr="007A5204">
        <w:rPr>
          <w:sz w:val="28"/>
          <w:szCs w:val="28"/>
        </w:rPr>
        <w:t>. Арендная плата на имущество (здание администрации) – 37,1 тыс. руб.,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7A5204">
        <w:rPr>
          <w:sz w:val="28"/>
          <w:szCs w:val="28"/>
        </w:rPr>
        <w:t xml:space="preserve">. Административные штрафы – 18,3 </w:t>
      </w:r>
      <w:proofErr w:type="spellStart"/>
      <w:r w:rsidRPr="007A5204">
        <w:rPr>
          <w:sz w:val="28"/>
          <w:szCs w:val="28"/>
        </w:rPr>
        <w:t>тыс.руб</w:t>
      </w:r>
      <w:proofErr w:type="spellEnd"/>
      <w:r w:rsidRPr="007A5204">
        <w:rPr>
          <w:sz w:val="28"/>
          <w:szCs w:val="28"/>
        </w:rPr>
        <w:t>.,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  <w:r w:rsidRPr="007A520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7A5204">
        <w:rPr>
          <w:sz w:val="28"/>
          <w:szCs w:val="28"/>
        </w:rPr>
        <w:t>. Безвозмездные поступления - 18,4 тыс. руб.</w:t>
      </w:r>
    </w:p>
    <w:p w:rsidR="00992BF1" w:rsidRPr="007A5204" w:rsidRDefault="00992BF1" w:rsidP="00992BF1">
      <w:pPr>
        <w:spacing w:line="276" w:lineRule="auto"/>
        <w:rPr>
          <w:sz w:val="28"/>
          <w:szCs w:val="28"/>
        </w:rPr>
      </w:pPr>
    </w:p>
    <w:p w:rsidR="00992BF1" w:rsidRPr="007A5204" w:rsidRDefault="00992BF1" w:rsidP="00992BF1">
      <w:pPr>
        <w:rPr>
          <w:b/>
          <w:color w:val="000000" w:themeColor="text1"/>
          <w:sz w:val="28"/>
          <w:szCs w:val="28"/>
        </w:rPr>
      </w:pPr>
      <w:proofErr w:type="gramStart"/>
      <w:r w:rsidRPr="007A5204">
        <w:rPr>
          <w:b/>
          <w:color w:val="000000" w:themeColor="text1"/>
          <w:sz w:val="28"/>
          <w:szCs w:val="28"/>
        </w:rPr>
        <w:t>Иные  поступления</w:t>
      </w:r>
      <w:proofErr w:type="gramEnd"/>
      <w:r w:rsidRPr="007A5204">
        <w:rPr>
          <w:b/>
          <w:color w:val="000000" w:themeColor="text1"/>
          <w:sz w:val="28"/>
          <w:szCs w:val="28"/>
        </w:rPr>
        <w:t xml:space="preserve"> (средства районного, областного и федерального бюджетов):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 xml:space="preserve">         От администрации Белгородского района поступили дотации в сумме </w:t>
      </w:r>
      <w:r w:rsidR="00DF302B">
        <w:rPr>
          <w:color w:val="000000" w:themeColor="text1"/>
          <w:sz w:val="28"/>
          <w:szCs w:val="28"/>
        </w:rPr>
        <w:t xml:space="preserve">                     </w:t>
      </w:r>
      <w:r w:rsidRPr="00992BF1">
        <w:rPr>
          <w:color w:val="000000" w:themeColor="text1"/>
          <w:sz w:val="28"/>
          <w:szCs w:val="28"/>
        </w:rPr>
        <w:t>277,4</w:t>
      </w:r>
      <w:r w:rsidRPr="00992BF1">
        <w:rPr>
          <w:i/>
          <w:color w:val="000000" w:themeColor="text1"/>
          <w:sz w:val="28"/>
          <w:szCs w:val="28"/>
        </w:rPr>
        <w:t xml:space="preserve"> </w:t>
      </w:r>
      <w:r w:rsidRPr="00992BF1">
        <w:rPr>
          <w:color w:val="000000" w:themeColor="text1"/>
          <w:sz w:val="28"/>
          <w:szCs w:val="28"/>
        </w:rPr>
        <w:t xml:space="preserve">тыс. рублей на реализацию проектов ТОС (100,0 % от годового плана), 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 xml:space="preserve">         От КФБП Белгородского района субвенция на осуществление первичного воинского учета   – 228,0 тыс. руб. (100% к годовому плану);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ab/>
        <w:t xml:space="preserve">От администрации Белгородского района поступили МБТ по соглашениям (дороги, гемодиализ, </w:t>
      </w:r>
      <w:proofErr w:type="gramStart"/>
      <w:r w:rsidRPr="00992BF1">
        <w:rPr>
          <w:color w:val="000000" w:themeColor="text1"/>
          <w:sz w:val="28"/>
          <w:szCs w:val="28"/>
        </w:rPr>
        <w:t>градостроение)  в</w:t>
      </w:r>
      <w:proofErr w:type="gramEnd"/>
      <w:r w:rsidRPr="00992BF1">
        <w:rPr>
          <w:color w:val="000000" w:themeColor="text1"/>
          <w:sz w:val="28"/>
          <w:szCs w:val="28"/>
        </w:rPr>
        <w:t xml:space="preserve"> сумме 2 545,4</w:t>
      </w:r>
      <w:r w:rsidRPr="00992BF1">
        <w:rPr>
          <w:i/>
          <w:color w:val="000000" w:themeColor="text1"/>
          <w:sz w:val="28"/>
          <w:szCs w:val="28"/>
        </w:rPr>
        <w:t xml:space="preserve"> </w:t>
      </w:r>
      <w:r w:rsidRPr="00992BF1">
        <w:rPr>
          <w:color w:val="000000" w:themeColor="text1"/>
          <w:sz w:val="28"/>
          <w:szCs w:val="28"/>
        </w:rPr>
        <w:t xml:space="preserve">тыс. рублей, (100,0 % </w:t>
      </w:r>
      <w:r w:rsidR="00DF302B">
        <w:rPr>
          <w:color w:val="000000" w:themeColor="text1"/>
          <w:sz w:val="28"/>
          <w:szCs w:val="28"/>
        </w:rPr>
        <w:t xml:space="preserve">                            </w:t>
      </w:r>
      <w:r w:rsidRPr="00992BF1">
        <w:rPr>
          <w:color w:val="000000" w:themeColor="text1"/>
          <w:sz w:val="28"/>
          <w:szCs w:val="28"/>
        </w:rPr>
        <w:t>от годового плана);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 xml:space="preserve">          От администрации Белгородского района поступили субсидии в сумме 1 433,0</w:t>
      </w:r>
      <w:r w:rsidRPr="00992BF1">
        <w:rPr>
          <w:i/>
          <w:color w:val="000000" w:themeColor="text1"/>
          <w:sz w:val="28"/>
          <w:szCs w:val="28"/>
        </w:rPr>
        <w:t xml:space="preserve"> </w:t>
      </w:r>
      <w:r w:rsidRPr="00992BF1">
        <w:rPr>
          <w:color w:val="000000" w:themeColor="text1"/>
          <w:sz w:val="28"/>
          <w:szCs w:val="28"/>
        </w:rPr>
        <w:t>тыс. рублей на благоустройство территории (детские площадки и уличное освещение) (100,0 % от годового плана),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 xml:space="preserve">          От администрации Белгородского </w:t>
      </w:r>
      <w:proofErr w:type="gramStart"/>
      <w:r w:rsidRPr="00992BF1">
        <w:rPr>
          <w:color w:val="000000" w:themeColor="text1"/>
          <w:sz w:val="28"/>
          <w:szCs w:val="28"/>
        </w:rPr>
        <w:t>района  поступила</w:t>
      </w:r>
      <w:proofErr w:type="gramEnd"/>
      <w:r w:rsidRPr="00992BF1">
        <w:rPr>
          <w:color w:val="000000" w:themeColor="text1"/>
          <w:sz w:val="28"/>
          <w:szCs w:val="28"/>
        </w:rPr>
        <w:t xml:space="preserve"> прочая субвенция </w:t>
      </w:r>
      <w:r w:rsidR="00DF302B">
        <w:rPr>
          <w:color w:val="000000" w:themeColor="text1"/>
          <w:sz w:val="28"/>
          <w:szCs w:val="28"/>
        </w:rPr>
        <w:t xml:space="preserve">                       </w:t>
      </w:r>
      <w:r w:rsidRPr="00992BF1">
        <w:rPr>
          <w:color w:val="000000" w:themeColor="text1"/>
          <w:sz w:val="28"/>
          <w:szCs w:val="28"/>
        </w:rPr>
        <w:t>в сумме 6,4</w:t>
      </w:r>
      <w:r w:rsidRPr="00992BF1">
        <w:rPr>
          <w:i/>
          <w:color w:val="000000" w:themeColor="text1"/>
          <w:sz w:val="28"/>
          <w:szCs w:val="28"/>
        </w:rPr>
        <w:t xml:space="preserve"> </w:t>
      </w:r>
      <w:r w:rsidRPr="00992BF1">
        <w:rPr>
          <w:color w:val="000000" w:themeColor="text1"/>
          <w:sz w:val="28"/>
          <w:szCs w:val="28"/>
        </w:rPr>
        <w:t>тыс. рублей  (100,0 % от годового плана),</w:t>
      </w:r>
    </w:p>
    <w:p w:rsidR="00992BF1" w:rsidRPr="00992BF1" w:rsidRDefault="00992BF1" w:rsidP="00992BF1">
      <w:pPr>
        <w:jc w:val="both"/>
        <w:rPr>
          <w:color w:val="000000" w:themeColor="text1"/>
          <w:sz w:val="28"/>
          <w:szCs w:val="28"/>
        </w:rPr>
      </w:pPr>
      <w:r w:rsidRPr="00992BF1">
        <w:rPr>
          <w:color w:val="000000" w:themeColor="text1"/>
          <w:sz w:val="28"/>
          <w:szCs w:val="28"/>
        </w:rPr>
        <w:t xml:space="preserve">          Поступившие доходы израсходованы на исполнение принятых расходных обязательств поселения и переданных полномочий РФ.</w:t>
      </w:r>
    </w:p>
    <w:p w:rsidR="00992BF1" w:rsidRDefault="00992BF1" w:rsidP="00992BF1">
      <w:pPr>
        <w:ind w:firstLine="720"/>
        <w:jc w:val="center"/>
        <w:rPr>
          <w:b/>
          <w:i/>
          <w:color w:val="000000" w:themeColor="text1"/>
          <w:sz w:val="28"/>
          <w:szCs w:val="28"/>
        </w:rPr>
      </w:pPr>
      <w:r w:rsidRPr="00DF20DF">
        <w:rPr>
          <w:color w:val="000000" w:themeColor="text1"/>
          <w:sz w:val="28"/>
          <w:szCs w:val="28"/>
          <w:highlight w:val="yellow"/>
        </w:rPr>
        <w:br/>
      </w:r>
    </w:p>
    <w:p w:rsidR="00992BF1" w:rsidRPr="00A82AA0" w:rsidRDefault="00992BF1" w:rsidP="00992BF1">
      <w:pPr>
        <w:ind w:firstLine="720"/>
        <w:jc w:val="center"/>
        <w:rPr>
          <w:b/>
          <w:i/>
          <w:color w:val="000000" w:themeColor="text1"/>
          <w:sz w:val="28"/>
          <w:szCs w:val="28"/>
        </w:rPr>
      </w:pPr>
      <w:r w:rsidRPr="00A82AA0">
        <w:rPr>
          <w:b/>
          <w:i/>
          <w:color w:val="000000" w:themeColor="text1"/>
          <w:sz w:val="28"/>
          <w:szCs w:val="28"/>
        </w:rPr>
        <w:lastRenderedPageBreak/>
        <w:t>РАСХОДНАЯ ЧАСТЬ БЮДЖЕТА</w:t>
      </w:r>
    </w:p>
    <w:p w:rsidR="00992BF1" w:rsidRPr="00A82AA0" w:rsidRDefault="00992BF1" w:rsidP="00992BF1">
      <w:pPr>
        <w:ind w:firstLine="720"/>
        <w:jc w:val="both"/>
        <w:rPr>
          <w:color w:val="FF0000"/>
          <w:sz w:val="28"/>
          <w:szCs w:val="28"/>
        </w:rPr>
      </w:pPr>
    </w:p>
    <w:p w:rsidR="00992BF1" w:rsidRDefault="00992BF1" w:rsidP="00992BF1">
      <w:pPr>
        <w:ind w:firstLine="720"/>
        <w:jc w:val="both"/>
        <w:rPr>
          <w:rStyle w:val="FontStyle14"/>
          <w:sz w:val="28"/>
          <w:szCs w:val="28"/>
        </w:rPr>
      </w:pPr>
      <w:r w:rsidRPr="00A82AA0">
        <w:rPr>
          <w:color w:val="000000" w:themeColor="text1"/>
          <w:sz w:val="28"/>
          <w:szCs w:val="28"/>
        </w:rPr>
        <w:t xml:space="preserve">Основные направления расходов бюджета </w:t>
      </w:r>
      <w:r>
        <w:rPr>
          <w:rStyle w:val="FontStyle14"/>
          <w:sz w:val="28"/>
          <w:szCs w:val="28"/>
        </w:rPr>
        <w:t>Беломестненского сельского</w:t>
      </w:r>
      <w:r>
        <w:rPr>
          <w:sz w:val="28"/>
          <w:szCs w:val="28"/>
        </w:rPr>
        <w:t xml:space="preserve"> поселения: </w:t>
      </w:r>
      <w:r w:rsidRPr="00C93D98">
        <w:rPr>
          <w:rStyle w:val="FontStyle14"/>
          <w:sz w:val="28"/>
          <w:szCs w:val="28"/>
        </w:rPr>
        <w:t xml:space="preserve"> </w:t>
      </w:r>
    </w:p>
    <w:p w:rsidR="00992BF1" w:rsidRPr="00A82AA0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b/>
          <w:color w:val="000000" w:themeColor="text1"/>
          <w:sz w:val="28"/>
          <w:szCs w:val="28"/>
        </w:rPr>
        <w:t xml:space="preserve">- Общегосударственные вопросы – </w:t>
      </w:r>
      <w:r>
        <w:rPr>
          <w:b/>
          <w:color w:val="000000" w:themeColor="text1"/>
          <w:sz w:val="28"/>
          <w:szCs w:val="28"/>
        </w:rPr>
        <w:t>5 383,5</w:t>
      </w:r>
      <w:r w:rsidRPr="00A82AA0">
        <w:rPr>
          <w:b/>
          <w:color w:val="000000" w:themeColor="text1"/>
          <w:sz w:val="28"/>
          <w:szCs w:val="28"/>
        </w:rPr>
        <w:t xml:space="preserve"> тыс. руб. </w:t>
      </w:r>
      <w:r w:rsidRPr="00A82AA0">
        <w:rPr>
          <w:color w:val="000000" w:themeColor="text1"/>
          <w:sz w:val="28"/>
          <w:szCs w:val="28"/>
        </w:rPr>
        <w:t>(100%</w:t>
      </w:r>
      <w:r>
        <w:rPr>
          <w:color w:val="000000" w:themeColor="text1"/>
          <w:sz w:val="28"/>
          <w:szCs w:val="28"/>
        </w:rPr>
        <w:t xml:space="preserve"> </w:t>
      </w:r>
      <w:r w:rsidRPr="00A82AA0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годовому плану).</w:t>
      </w:r>
    </w:p>
    <w:p w:rsidR="00992BF1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color w:val="000000" w:themeColor="text1"/>
          <w:sz w:val="28"/>
          <w:szCs w:val="28"/>
        </w:rPr>
        <w:t>Расходы на содержание органов местного самоуправления, в том числе: заработная плата, содержание административного здания, имущества, оплата коммунальных услуг, межбюджетные трансферты (передача полномочий), услуг связи, приобретение материальных запасов, приобретение основных средств, оплата налогов и взносов, обслуживание информационных систем администрации, подписка на печатные издания, оценка муниципального имущества, признание прав и регулирование отношений по муниципальной собственности</w:t>
      </w:r>
    </w:p>
    <w:p w:rsidR="00992BF1" w:rsidRPr="00A82AA0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b/>
          <w:color w:val="000000" w:themeColor="text1"/>
          <w:sz w:val="28"/>
          <w:szCs w:val="28"/>
        </w:rPr>
        <w:t xml:space="preserve">- Национальная оборона – </w:t>
      </w:r>
      <w:r>
        <w:rPr>
          <w:b/>
          <w:color w:val="000000" w:themeColor="text1"/>
          <w:sz w:val="28"/>
          <w:szCs w:val="28"/>
        </w:rPr>
        <w:t>250,9</w:t>
      </w:r>
      <w:r w:rsidRPr="00A82AA0">
        <w:rPr>
          <w:b/>
          <w:color w:val="000000" w:themeColor="text1"/>
          <w:sz w:val="28"/>
          <w:szCs w:val="28"/>
        </w:rPr>
        <w:t>,0 тыс. руб.</w:t>
      </w:r>
      <w:r w:rsidRPr="00A82AA0">
        <w:rPr>
          <w:color w:val="000000" w:themeColor="text1"/>
          <w:sz w:val="28"/>
          <w:szCs w:val="28"/>
        </w:rPr>
        <w:t xml:space="preserve"> (100 % к годовому плану)</w:t>
      </w:r>
    </w:p>
    <w:p w:rsidR="00992BF1" w:rsidRPr="00A82AA0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color w:val="000000" w:themeColor="text1"/>
          <w:sz w:val="28"/>
          <w:szCs w:val="28"/>
        </w:rPr>
        <w:t>В данный раздел входят расходы на содержание специалиста по воинскому учету за счет федеральных средств.</w:t>
      </w:r>
    </w:p>
    <w:p w:rsidR="00992BF1" w:rsidRPr="00A82AA0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b/>
          <w:color w:val="000000" w:themeColor="text1"/>
          <w:sz w:val="28"/>
          <w:szCs w:val="28"/>
        </w:rPr>
        <w:t xml:space="preserve">- Мобилизационная подготовка экономики – </w:t>
      </w:r>
      <w:r>
        <w:rPr>
          <w:b/>
          <w:color w:val="000000" w:themeColor="text1"/>
          <w:sz w:val="28"/>
          <w:szCs w:val="28"/>
        </w:rPr>
        <w:t>22,9</w:t>
      </w:r>
      <w:r w:rsidRPr="00A82AA0">
        <w:rPr>
          <w:b/>
          <w:color w:val="000000" w:themeColor="text1"/>
          <w:sz w:val="28"/>
          <w:szCs w:val="28"/>
        </w:rPr>
        <w:t xml:space="preserve"> тыс. руб. (</w:t>
      </w:r>
      <w:r w:rsidRPr="00A82AA0">
        <w:rPr>
          <w:color w:val="000000" w:themeColor="text1"/>
          <w:sz w:val="28"/>
          <w:szCs w:val="28"/>
        </w:rPr>
        <w:t xml:space="preserve">100%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A82AA0">
        <w:rPr>
          <w:color w:val="000000" w:themeColor="text1"/>
          <w:sz w:val="28"/>
          <w:szCs w:val="28"/>
        </w:rPr>
        <w:t>к годовому плану)</w:t>
      </w:r>
      <w:r>
        <w:rPr>
          <w:color w:val="000000" w:themeColor="text1"/>
          <w:sz w:val="28"/>
          <w:szCs w:val="28"/>
        </w:rPr>
        <w:t>.</w:t>
      </w:r>
    </w:p>
    <w:p w:rsidR="00992BF1" w:rsidRPr="00A82AA0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A82AA0">
        <w:rPr>
          <w:b/>
          <w:color w:val="000000" w:themeColor="text1"/>
          <w:sz w:val="28"/>
          <w:szCs w:val="28"/>
        </w:rPr>
        <w:t>- Национальная безопасность и правоохранительная деятельность –</w:t>
      </w:r>
      <w:r>
        <w:rPr>
          <w:b/>
          <w:color w:val="000000" w:themeColor="text1"/>
          <w:sz w:val="28"/>
          <w:szCs w:val="28"/>
        </w:rPr>
        <w:t>315,1</w:t>
      </w:r>
      <w:r w:rsidRPr="00A82AA0">
        <w:rPr>
          <w:b/>
          <w:color w:val="000000" w:themeColor="text1"/>
          <w:sz w:val="28"/>
          <w:szCs w:val="28"/>
        </w:rPr>
        <w:t xml:space="preserve"> тыс. руб. </w:t>
      </w:r>
      <w:r w:rsidRPr="00A82AA0">
        <w:rPr>
          <w:color w:val="000000" w:themeColor="text1"/>
          <w:sz w:val="28"/>
          <w:szCs w:val="28"/>
        </w:rPr>
        <w:t>(исполнение составило 100 % к годовому плану)</w:t>
      </w:r>
      <w:r>
        <w:rPr>
          <w:color w:val="000000" w:themeColor="text1"/>
          <w:sz w:val="28"/>
          <w:szCs w:val="28"/>
        </w:rPr>
        <w:t>.</w:t>
      </w:r>
    </w:p>
    <w:p w:rsidR="00992BF1" w:rsidRPr="00A82AA0" w:rsidRDefault="00992BF1" w:rsidP="00992BF1">
      <w:pPr>
        <w:ind w:firstLine="720"/>
        <w:jc w:val="both"/>
        <w:rPr>
          <w:b/>
          <w:color w:val="FF0000"/>
          <w:sz w:val="28"/>
          <w:szCs w:val="28"/>
          <w:highlight w:val="yellow"/>
        </w:rPr>
      </w:pPr>
      <w:r w:rsidRPr="00A82AA0">
        <w:rPr>
          <w:color w:val="000000" w:themeColor="text1"/>
          <w:sz w:val="28"/>
          <w:szCs w:val="28"/>
        </w:rPr>
        <w:t xml:space="preserve">По данному разделу расходы произведены в части </w:t>
      </w:r>
      <w:r>
        <w:rPr>
          <w:color w:val="000000" w:themeColor="text1"/>
          <w:sz w:val="28"/>
          <w:szCs w:val="28"/>
        </w:rPr>
        <w:t>приобретения спец. формы для казаков и оплата дежурств.</w:t>
      </w:r>
    </w:p>
    <w:p w:rsidR="00992BF1" w:rsidRPr="0027041F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27041F">
        <w:rPr>
          <w:b/>
          <w:color w:val="000000" w:themeColor="text1"/>
          <w:sz w:val="28"/>
          <w:szCs w:val="28"/>
        </w:rPr>
        <w:t xml:space="preserve">- Национальная экономика – </w:t>
      </w:r>
      <w:r>
        <w:rPr>
          <w:b/>
          <w:color w:val="000000" w:themeColor="text1"/>
          <w:sz w:val="28"/>
          <w:szCs w:val="28"/>
        </w:rPr>
        <w:t>4144,1</w:t>
      </w:r>
      <w:r w:rsidRPr="0027041F">
        <w:rPr>
          <w:b/>
          <w:color w:val="000000" w:themeColor="text1"/>
          <w:sz w:val="28"/>
          <w:szCs w:val="28"/>
        </w:rPr>
        <w:t xml:space="preserve"> тыс. руб.</w:t>
      </w:r>
      <w:r w:rsidRPr="0027041F">
        <w:rPr>
          <w:color w:val="000000" w:themeColor="text1"/>
          <w:sz w:val="28"/>
          <w:szCs w:val="28"/>
        </w:rPr>
        <w:t xml:space="preserve"> (100% к годовому плану)</w:t>
      </w:r>
    </w:p>
    <w:p w:rsidR="00992BF1" w:rsidRPr="0027041F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27041F">
        <w:rPr>
          <w:color w:val="000000" w:themeColor="text1"/>
          <w:sz w:val="28"/>
          <w:szCs w:val="28"/>
        </w:rPr>
        <w:t xml:space="preserve">В рамках </w:t>
      </w:r>
      <w:proofErr w:type="gramStart"/>
      <w:r w:rsidRPr="0027041F">
        <w:rPr>
          <w:color w:val="000000" w:themeColor="text1"/>
          <w:sz w:val="28"/>
          <w:szCs w:val="28"/>
        </w:rPr>
        <w:t>муниципальной  программы</w:t>
      </w:r>
      <w:proofErr w:type="gramEnd"/>
      <w:r w:rsidRPr="0027041F">
        <w:rPr>
          <w:color w:val="000000" w:themeColor="text1"/>
          <w:sz w:val="28"/>
          <w:szCs w:val="28"/>
        </w:rPr>
        <w:t xml:space="preserve"> р</w:t>
      </w:r>
      <w:r w:rsidRPr="0027041F">
        <w:rPr>
          <w:bCs/>
          <w:color w:val="000000" w:themeColor="text1"/>
          <w:sz w:val="28"/>
          <w:szCs w:val="28"/>
        </w:rPr>
        <w:t xml:space="preserve">азвитие дорожной сети поселения </w:t>
      </w:r>
      <w:r w:rsidRPr="0027041F">
        <w:rPr>
          <w:color w:val="000000" w:themeColor="text1"/>
          <w:sz w:val="28"/>
          <w:szCs w:val="28"/>
        </w:rPr>
        <w:t xml:space="preserve">расходы составили </w:t>
      </w:r>
      <w:r>
        <w:rPr>
          <w:b/>
          <w:color w:val="000000" w:themeColor="text1"/>
          <w:sz w:val="28"/>
          <w:szCs w:val="28"/>
        </w:rPr>
        <w:t>2040,2</w:t>
      </w:r>
      <w:r w:rsidRPr="0027041F">
        <w:rPr>
          <w:b/>
          <w:color w:val="000000" w:themeColor="text1"/>
          <w:sz w:val="28"/>
          <w:szCs w:val="28"/>
        </w:rPr>
        <w:t xml:space="preserve"> </w:t>
      </w:r>
      <w:r w:rsidRPr="0027041F">
        <w:rPr>
          <w:color w:val="000000" w:themeColor="text1"/>
          <w:sz w:val="28"/>
          <w:szCs w:val="28"/>
        </w:rPr>
        <w:t xml:space="preserve">тыс. рублей, другие вопросы в области национальной экономики </w:t>
      </w:r>
      <w:r>
        <w:rPr>
          <w:b/>
          <w:color w:val="000000" w:themeColor="text1"/>
          <w:sz w:val="28"/>
          <w:szCs w:val="28"/>
        </w:rPr>
        <w:t>2103,9</w:t>
      </w:r>
      <w:r w:rsidRPr="0027041F">
        <w:rPr>
          <w:b/>
          <w:color w:val="000000" w:themeColor="text1"/>
          <w:sz w:val="28"/>
          <w:szCs w:val="28"/>
        </w:rPr>
        <w:t xml:space="preserve"> </w:t>
      </w:r>
      <w:r w:rsidRPr="0027041F">
        <w:rPr>
          <w:color w:val="000000" w:themeColor="text1"/>
          <w:sz w:val="28"/>
          <w:szCs w:val="28"/>
        </w:rPr>
        <w:t>тыс. руб.</w:t>
      </w:r>
    </w:p>
    <w:p w:rsidR="00992BF1" w:rsidRPr="00D26EAD" w:rsidRDefault="00992BF1" w:rsidP="00992BF1">
      <w:pPr>
        <w:ind w:firstLine="720"/>
        <w:jc w:val="both"/>
        <w:rPr>
          <w:color w:val="000000" w:themeColor="text1"/>
          <w:sz w:val="28"/>
          <w:szCs w:val="28"/>
        </w:rPr>
      </w:pPr>
      <w:r w:rsidRPr="00D26EAD">
        <w:rPr>
          <w:color w:val="FF0000"/>
          <w:sz w:val="28"/>
          <w:szCs w:val="28"/>
        </w:rPr>
        <w:t xml:space="preserve">   </w:t>
      </w:r>
      <w:proofErr w:type="spellStart"/>
      <w:r w:rsidRPr="00D26EAD">
        <w:rPr>
          <w:b/>
          <w:color w:val="000000" w:themeColor="text1"/>
          <w:sz w:val="28"/>
          <w:szCs w:val="28"/>
        </w:rPr>
        <w:t>Жилищно</w:t>
      </w:r>
      <w:proofErr w:type="spellEnd"/>
      <w:r w:rsidRPr="00D26EAD">
        <w:rPr>
          <w:b/>
          <w:color w:val="000000" w:themeColor="text1"/>
          <w:sz w:val="28"/>
          <w:szCs w:val="28"/>
        </w:rPr>
        <w:t xml:space="preserve"> - коммунальное хозяйство – </w:t>
      </w:r>
      <w:r>
        <w:rPr>
          <w:b/>
          <w:color w:val="000000" w:themeColor="text1"/>
          <w:sz w:val="28"/>
          <w:szCs w:val="28"/>
        </w:rPr>
        <w:t>11 161,7</w:t>
      </w:r>
      <w:r w:rsidRPr="00D26EAD">
        <w:rPr>
          <w:b/>
          <w:color w:val="000000" w:themeColor="text1"/>
          <w:sz w:val="28"/>
          <w:szCs w:val="28"/>
        </w:rPr>
        <w:t xml:space="preserve"> тыс. руб. </w:t>
      </w:r>
      <w:r w:rsidRPr="00D26EA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100 </w:t>
      </w:r>
      <w:r w:rsidRPr="00D26EAD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D26EAD">
        <w:rPr>
          <w:color w:val="000000" w:themeColor="text1"/>
          <w:sz w:val="28"/>
          <w:szCs w:val="28"/>
        </w:rPr>
        <w:t xml:space="preserve">к годовому плану) в рамках муниципальных </w:t>
      </w:r>
      <w:proofErr w:type="gramStart"/>
      <w:r w:rsidRPr="00D26EAD">
        <w:rPr>
          <w:color w:val="000000" w:themeColor="text1"/>
          <w:sz w:val="28"/>
          <w:szCs w:val="28"/>
        </w:rPr>
        <w:t>программ  «</w:t>
      </w:r>
      <w:proofErr w:type="gramEnd"/>
      <w:r w:rsidRPr="00D26EAD">
        <w:rPr>
          <w:color w:val="000000" w:themeColor="text1"/>
          <w:sz w:val="28"/>
          <w:szCs w:val="28"/>
        </w:rPr>
        <w:t>Благоустройство территории» была произведена оплата следующих мероприятий</w:t>
      </w:r>
      <w:r w:rsidRPr="00D26EAD">
        <w:rPr>
          <w:b/>
          <w:color w:val="000000" w:themeColor="text1"/>
          <w:sz w:val="28"/>
          <w:szCs w:val="28"/>
        </w:rPr>
        <w:t xml:space="preserve">: </w:t>
      </w:r>
      <w:r w:rsidRPr="00D26EAD">
        <w:rPr>
          <w:color w:val="000000" w:themeColor="text1"/>
          <w:sz w:val="28"/>
          <w:szCs w:val="28"/>
        </w:rPr>
        <w:t xml:space="preserve">  оплата налогов и взносов, содержание приобретение материальных запасов, приобретение основных средств, расходы на озеленение и другие.</w:t>
      </w:r>
    </w:p>
    <w:p w:rsidR="00992BF1" w:rsidRDefault="00992BF1" w:rsidP="00992BF1">
      <w:pPr>
        <w:ind w:firstLine="72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26EAD">
        <w:rPr>
          <w:rFonts w:eastAsia="Calibri"/>
          <w:bCs/>
          <w:sz w:val="28"/>
          <w:szCs w:val="28"/>
        </w:rPr>
        <w:t xml:space="preserve">В рамках подпрограммы </w:t>
      </w:r>
      <w:r w:rsidRPr="00D26EAD">
        <w:rPr>
          <w:bCs/>
          <w:sz w:val="28"/>
          <w:szCs w:val="28"/>
        </w:rPr>
        <w:t xml:space="preserve">«Благоустройство территории </w:t>
      </w:r>
      <w:r>
        <w:rPr>
          <w:rStyle w:val="FontStyle14"/>
          <w:sz w:val="28"/>
          <w:szCs w:val="28"/>
        </w:rPr>
        <w:t>Беломестненского сельского</w:t>
      </w:r>
      <w:r>
        <w:rPr>
          <w:sz w:val="28"/>
          <w:szCs w:val="28"/>
        </w:rPr>
        <w:t xml:space="preserve"> поселения» </w:t>
      </w:r>
      <w:r w:rsidRPr="008837B4">
        <w:rPr>
          <w:bCs/>
          <w:sz w:val="28"/>
          <w:szCs w:val="28"/>
        </w:rPr>
        <w:t xml:space="preserve">на </w:t>
      </w:r>
      <w:r w:rsidRPr="008837B4">
        <w:rPr>
          <w:rFonts w:eastAsia="Calibri"/>
          <w:bCs/>
          <w:sz w:val="28"/>
          <w:szCs w:val="28"/>
        </w:rPr>
        <w:t xml:space="preserve">территории </w:t>
      </w:r>
      <w:proofErr w:type="gramStart"/>
      <w:r w:rsidRPr="008837B4">
        <w:rPr>
          <w:rFonts w:eastAsia="Calibri"/>
          <w:bCs/>
          <w:sz w:val="28"/>
          <w:szCs w:val="28"/>
        </w:rPr>
        <w:t>поселения  организовано</w:t>
      </w:r>
      <w:proofErr w:type="gramEnd"/>
      <w:r w:rsidRPr="008837B4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4 </w:t>
      </w:r>
      <w:r w:rsidRPr="008837B4">
        <w:rPr>
          <w:rFonts w:eastAsia="Calibri"/>
          <w:bCs/>
          <w:sz w:val="28"/>
          <w:szCs w:val="28"/>
        </w:rPr>
        <w:t>территориальных общественных самоуправления (далее - ТОС)</w:t>
      </w:r>
      <w:r>
        <w:rPr>
          <w:rFonts w:eastAsia="Calibri"/>
          <w:bCs/>
          <w:sz w:val="28"/>
          <w:szCs w:val="28"/>
        </w:rPr>
        <w:t xml:space="preserve"> один из которых зарегистрирован в 2021 году</w:t>
      </w:r>
      <w:r w:rsidRPr="008837B4">
        <w:rPr>
          <w:rFonts w:eastAsia="Calibri"/>
          <w:bCs/>
          <w:sz w:val="28"/>
          <w:szCs w:val="28"/>
        </w:rPr>
        <w:t>.</w:t>
      </w:r>
      <w:r w:rsidRPr="00D26EAD">
        <w:rPr>
          <w:rFonts w:eastAsia="Calibri"/>
          <w:bCs/>
          <w:sz w:val="28"/>
          <w:szCs w:val="28"/>
        </w:rPr>
        <w:t xml:space="preserve"> </w:t>
      </w:r>
      <w:r w:rsidRPr="00D26EAD">
        <w:rPr>
          <w:rFonts w:eastAsia="Calibri"/>
          <w:bCs/>
          <w:color w:val="000000" w:themeColor="text1"/>
          <w:sz w:val="28"/>
          <w:szCs w:val="28"/>
        </w:rPr>
        <w:t xml:space="preserve">На приобретение детских игровых </w:t>
      </w:r>
      <w:proofErr w:type="gramStart"/>
      <w:r w:rsidRPr="00D26EAD">
        <w:rPr>
          <w:rFonts w:eastAsia="Calibri"/>
          <w:bCs/>
          <w:color w:val="000000" w:themeColor="text1"/>
          <w:sz w:val="28"/>
          <w:szCs w:val="28"/>
        </w:rPr>
        <w:t>площадок  в</w:t>
      </w:r>
      <w:proofErr w:type="gramEnd"/>
      <w:r w:rsidRPr="00D26EAD">
        <w:rPr>
          <w:rFonts w:eastAsia="Calibri"/>
          <w:bCs/>
          <w:color w:val="000000" w:themeColor="text1"/>
          <w:sz w:val="28"/>
          <w:szCs w:val="28"/>
        </w:rPr>
        <w:t xml:space="preserve"> 2021 году привлечено </w:t>
      </w:r>
      <w:r>
        <w:rPr>
          <w:rFonts w:eastAsia="Calibri"/>
          <w:bCs/>
          <w:color w:val="000000" w:themeColor="text1"/>
          <w:sz w:val="28"/>
          <w:szCs w:val="28"/>
        </w:rPr>
        <w:t xml:space="preserve">     </w:t>
      </w:r>
      <w:r w:rsidRPr="00957DDE">
        <w:rPr>
          <w:rFonts w:eastAsia="Calibri"/>
          <w:bCs/>
          <w:color w:val="000000" w:themeColor="text1"/>
          <w:sz w:val="28"/>
          <w:szCs w:val="28"/>
        </w:rPr>
        <w:t>1 433 тыс. рублей.</w:t>
      </w:r>
    </w:p>
    <w:p w:rsidR="00992BF1" w:rsidRDefault="00992BF1" w:rsidP="00992BF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47975">
        <w:rPr>
          <w:b/>
          <w:sz w:val="28"/>
          <w:szCs w:val="28"/>
        </w:rPr>
        <w:t xml:space="preserve">- </w:t>
      </w:r>
      <w:r w:rsidRPr="00147975">
        <w:rPr>
          <w:b/>
          <w:color w:val="000000" w:themeColor="text1"/>
          <w:sz w:val="28"/>
          <w:szCs w:val="28"/>
        </w:rPr>
        <w:t xml:space="preserve">Культура, кинематография </w:t>
      </w:r>
      <w:r w:rsidRPr="00147975">
        <w:rPr>
          <w:color w:val="000000" w:themeColor="text1"/>
          <w:sz w:val="28"/>
          <w:szCs w:val="28"/>
        </w:rPr>
        <w:t xml:space="preserve">  в данном направлении в соответствии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Pr="00147975">
        <w:rPr>
          <w:color w:val="000000" w:themeColor="text1"/>
          <w:sz w:val="28"/>
          <w:szCs w:val="28"/>
        </w:rPr>
        <w:t xml:space="preserve">с муниципальной программой </w:t>
      </w:r>
      <w:r w:rsidRPr="00147975">
        <w:rPr>
          <w:bCs/>
          <w:color w:val="000000" w:themeColor="text1"/>
          <w:sz w:val="28"/>
          <w:szCs w:val="28"/>
        </w:rPr>
        <w:t>«Организация досуга и обеспечение жителей поселения услугами культуры»</w:t>
      </w:r>
      <w:r w:rsidRPr="00147975">
        <w:rPr>
          <w:color w:val="000000" w:themeColor="text1"/>
          <w:sz w:val="28"/>
          <w:szCs w:val="28"/>
        </w:rPr>
        <w:t xml:space="preserve"> было израсходовано </w:t>
      </w:r>
      <w:r w:rsidRPr="00147975">
        <w:rPr>
          <w:b/>
          <w:color w:val="000000" w:themeColor="text1"/>
          <w:sz w:val="28"/>
          <w:szCs w:val="28"/>
        </w:rPr>
        <w:t>6 </w:t>
      </w:r>
      <w:r>
        <w:rPr>
          <w:b/>
          <w:color w:val="000000" w:themeColor="text1"/>
          <w:sz w:val="28"/>
          <w:szCs w:val="28"/>
        </w:rPr>
        <w:t>837,5</w:t>
      </w:r>
      <w:r w:rsidRPr="00147975">
        <w:rPr>
          <w:color w:val="000000" w:themeColor="text1"/>
          <w:sz w:val="28"/>
          <w:szCs w:val="28"/>
        </w:rPr>
        <w:t xml:space="preserve"> </w:t>
      </w:r>
      <w:r w:rsidRPr="00147975">
        <w:rPr>
          <w:b/>
          <w:color w:val="000000" w:themeColor="text1"/>
          <w:sz w:val="28"/>
          <w:szCs w:val="28"/>
        </w:rPr>
        <w:t>тыс. руб.</w:t>
      </w:r>
      <w:r w:rsidRPr="00147975">
        <w:rPr>
          <w:color w:val="000000" w:themeColor="text1"/>
          <w:sz w:val="28"/>
          <w:szCs w:val="28"/>
        </w:rPr>
        <w:t xml:space="preserve"> (100%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147975">
        <w:rPr>
          <w:color w:val="000000" w:themeColor="text1"/>
          <w:sz w:val="28"/>
          <w:szCs w:val="28"/>
        </w:rPr>
        <w:t xml:space="preserve">к годовому плану). Средства были направлены на </w:t>
      </w:r>
      <w:r w:rsidRPr="00BD1A7D">
        <w:rPr>
          <w:color w:val="000000" w:themeColor="text1"/>
          <w:sz w:val="28"/>
          <w:szCs w:val="28"/>
        </w:rPr>
        <w:t>п</w:t>
      </w:r>
      <w:r w:rsidRPr="00BD1A7D">
        <w:rPr>
          <w:color w:val="000000"/>
          <w:sz w:val="28"/>
          <w:szCs w:val="28"/>
        </w:rPr>
        <w:t xml:space="preserve">редоставление межбюджетных трансфертов из бюджетов поселений в бюджет муниципального района </w:t>
      </w:r>
      <w:r w:rsidR="00DF302B">
        <w:rPr>
          <w:color w:val="000000"/>
          <w:sz w:val="28"/>
          <w:szCs w:val="28"/>
        </w:rPr>
        <w:t xml:space="preserve">                        </w:t>
      </w:r>
      <w:r w:rsidRPr="00BD1A7D">
        <w:rPr>
          <w:color w:val="000000"/>
          <w:sz w:val="28"/>
          <w:szCs w:val="28"/>
        </w:rPr>
        <w:t xml:space="preserve">на реализацию полномочий по созданию условий для организации досуга </w:t>
      </w:r>
      <w:r>
        <w:rPr>
          <w:color w:val="000000"/>
          <w:sz w:val="28"/>
          <w:szCs w:val="28"/>
        </w:rPr>
        <w:t xml:space="preserve">                                    </w:t>
      </w:r>
      <w:r w:rsidRPr="00BD1A7D">
        <w:rPr>
          <w:color w:val="000000"/>
          <w:sz w:val="28"/>
          <w:szCs w:val="28"/>
        </w:rPr>
        <w:t>и обеспечения жителей поселений услугами организаций культуры</w:t>
      </w:r>
      <w:r>
        <w:rPr>
          <w:color w:val="000000" w:themeColor="text1"/>
          <w:sz w:val="28"/>
          <w:szCs w:val="28"/>
        </w:rPr>
        <w:t>.</w:t>
      </w:r>
    </w:p>
    <w:p w:rsidR="00992BF1" w:rsidRPr="003D1F95" w:rsidRDefault="00992BF1" w:rsidP="00992BF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Pr="003D1F95">
        <w:rPr>
          <w:b/>
          <w:color w:val="000000" w:themeColor="text1"/>
          <w:sz w:val="28"/>
          <w:szCs w:val="28"/>
        </w:rPr>
        <w:t>-</w:t>
      </w:r>
      <w:r w:rsidRPr="003D1F95">
        <w:rPr>
          <w:color w:val="000000" w:themeColor="text1"/>
          <w:sz w:val="28"/>
          <w:szCs w:val="28"/>
        </w:rPr>
        <w:t xml:space="preserve"> </w:t>
      </w:r>
      <w:r w:rsidRPr="003D1F95">
        <w:rPr>
          <w:b/>
          <w:bCs/>
          <w:color w:val="000000" w:themeColor="text1"/>
          <w:sz w:val="28"/>
          <w:szCs w:val="28"/>
        </w:rPr>
        <w:t xml:space="preserve">Здравоохранение </w:t>
      </w:r>
      <w:r w:rsidRPr="003D1F95">
        <w:rPr>
          <w:bCs/>
          <w:color w:val="000000" w:themeColor="text1"/>
          <w:sz w:val="28"/>
          <w:szCs w:val="28"/>
        </w:rPr>
        <w:t>выделено и израсходовано</w:t>
      </w:r>
      <w:r w:rsidRPr="003D1F9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210</w:t>
      </w:r>
      <w:r w:rsidRPr="003D1F95">
        <w:rPr>
          <w:b/>
          <w:bCs/>
          <w:color w:val="000000" w:themeColor="text1"/>
          <w:sz w:val="28"/>
          <w:szCs w:val="28"/>
        </w:rPr>
        <w:t xml:space="preserve"> </w:t>
      </w:r>
      <w:r w:rsidRPr="003D1F95">
        <w:rPr>
          <w:bCs/>
          <w:color w:val="000000" w:themeColor="text1"/>
          <w:sz w:val="28"/>
          <w:szCs w:val="28"/>
        </w:rPr>
        <w:t xml:space="preserve">тыс. </w:t>
      </w:r>
      <w:proofErr w:type="gramStart"/>
      <w:r w:rsidRPr="003D1F95">
        <w:rPr>
          <w:bCs/>
          <w:color w:val="000000" w:themeColor="text1"/>
          <w:sz w:val="28"/>
          <w:szCs w:val="28"/>
        </w:rPr>
        <w:t xml:space="preserve">рублей, </w:t>
      </w:r>
      <w:r>
        <w:rPr>
          <w:bCs/>
          <w:color w:val="000000" w:themeColor="text1"/>
          <w:sz w:val="28"/>
          <w:szCs w:val="28"/>
        </w:rPr>
        <w:t xml:space="preserve">  </w:t>
      </w:r>
      <w:proofErr w:type="gramEnd"/>
      <w:r>
        <w:rPr>
          <w:bCs/>
          <w:color w:val="000000" w:themeColor="text1"/>
          <w:sz w:val="28"/>
          <w:szCs w:val="28"/>
        </w:rPr>
        <w:t xml:space="preserve">                                       </w:t>
      </w:r>
      <w:r w:rsidRPr="003D1F95">
        <w:rPr>
          <w:bCs/>
          <w:color w:val="000000" w:themeColor="text1"/>
          <w:sz w:val="28"/>
          <w:szCs w:val="28"/>
        </w:rPr>
        <w:t>на о</w:t>
      </w:r>
      <w:r w:rsidRPr="003D1F95">
        <w:rPr>
          <w:color w:val="000000" w:themeColor="text1"/>
          <w:sz w:val="28"/>
          <w:szCs w:val="28"/>
        </w:rPr>
        <w:t>беспечение доставки жителей в медицинские организации для проведения гемодиализа.</w:t>
      </w:r>
    </w:p>
    <w:p w:rsidR="00992BF1" w:rsidRDefault="00992BF1" w:rsidP="00992BF1">
      <w:pPr>
        <w:tabs>
          <w:tab w:val="left" w:pos="885"/>
          <w:tab w:val="left" w:pos="1095"/>
        </w:tabs>
        <w:jc w:val="both"/>
        <w:rPr>
          <w:sz w:val="28"/>
          <w:szCs w:val="26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</w:t>
      </w:r>
      <w:r w:rsidRPr="00D21F99">
        <w:rPr>
          <w:b/>
          <w:color w:val="000000" w:themeColor="text1"/>
          <w:sz w:val="28"/>
          <w:szCs w:val="28"/>
        </w:rPr>
        <w:t xml:space="preserve">- Социальная политика </w:t>
      </w:r>
      <w:r w:rsidRPr="00D21F99">
        <w:rPr>
          <w:color w:val="000000" w:themeColor="text1"/>
          <w:sz w:val="28"/>
          <w:szCs w:val="28"/>
        </w:rPr>
        <w:t>расход составил</w:t>
      </w:r>
      <w:r w:rsidRPr="00D21F9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146,6</w:t>
      </w:r>
      <w:r w:rsidRPr="00D21F99">
        <w:rPr>
          <w:b/>
          <w:color w:val="000000" w:themeColor="text1"/>
          <w:sz w:val="28"/>
          <w:szCs w:val="28"/>
        </w:rPr>
        <w:t xml:space="preserve"> </w:t>
      </w:r>
      <w:r w:rsidRPr="00D21F99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. Средства направлены на</w:t>
      </w:r>
      <w:r w:rsidRPr="00D21F99">
        <w:rPr>
          <w:color w:val="000000" w:themeColor="text1"/>
        </w:rPr>
        <w:t xml:space="preserve"> </w:t>
      </w:r>
      <w:r w:rsidRPr="00D21F99">
        <w:rPr>
          <w:color w:val="000000" w:themeColor="text1"/>
          <w:sz w:val="28"/>
          <w:szCs w:val="28"/>
        </w:rPr>
        <w:t>выплаты</w:t>
      </w:r>
      <w:r>
        <w:rPr>
          <w:color w:val="000000" w:themeColor="text1"/>
          <w:sz w:val="28"/>
          <w:szCs w:val="28"/>
        </w:rPr>
        <w:t xml:space="preserve"> муниципальной доплаты к пенсии, </w:t>
      </w:r>
      <w:proofErr w:type="gramStart"/>
      <w:r>
        <w:rPr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 xml:space="preserve"> оказание</w:t>
      </w:r>
      <w:proofErr w:type="gramEnd"/>
      <w:r>
        <w:rPr>
          <w:sz w:val="28"/>
          <w:szCs w:val="28"/>
        </w:rPr>
        <w:t xml:space="preserve"> материальной помощи, гражданам оказавшимся в трудной жизненной ситуации</w:t>
      </w:r>
    </w:p>
    <w:p w:rsidR="00992BF1" w:rsidRPr="000914CD" w:rsidRDefault="00992BF1" w:rsidP="00992BF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6"/>
        </w:rPr>
        <w:t xml:space="preserve">        - </w:t>
      </w:r>
      <w:r w:rsidRPr="0097784D">
        <w:rPr>
          <w:b/>
          <w:sz w:val="28"/>
          <w:szCs w:val="26"/>
        </w:rPr>
        <w:t>Физическая культура и спорт</w:t>
      </w:r>
      <w:r>
        <w:rPr>
          <w:sz w:val="28"/>
          <w:szCs w:val="26"/>
        </w:rPr>
        <w:t xml:space="preserve"> выделено и израсходовано </w:t>
      </w:r>
      <w:r>
        <w:rPr>
          <w:b/>
          <w:sz w:val="28"/>
          <w:szCs w:val="26"/>
        </w:rPr>
        <w:t>439,0</w:t>
      </w:r>
      <w:r>
        <w:rPr>
          <w:sz w:val="28"/>
          <w:szCs w:val="26"/>
        </w:rPr>
        <w:t xml:space="preserve"> тыс. рублей на п</w:t>
      </w:r>
      <w:r w:rsidRPr="000914CD">
        <w:rPr>
          <w:color w:val="000000"/>
          <w:sz w:val="28"/>
          <w:szCs w:val="28"/>
        </w:rPr>
        <w:t>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</w:r>
      <w:r>
        <w:rPr>
          <w:color w:val="000000"/>
          <w:sz w:val="28"/>
          <w:szCs w:val="28"/>
        </w:rPr>
        <w:t>.</w:t>
      </w:r>
    </w:p>
    <w:p w:rsidR="00992BF1" w:rsidRPr="00A1466C" w:rsidRDefault="00992BF1" w:rsidP="00992BF1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Pr="000914CD">
        <w:rPr>
          <w:b/>
          <w:color w:val="000000" w:themeColor="text1"/>
          <w:sz w:val="28"/>
          <w:szCs w:val="28"/>
        </w:rPr>
        <w:t>-</w:t>
      </w:r>
      <w:r w:rsidRPr="000914CD">
        <w:rPr>
          <w:color w:val="000000" w:themeColor="text1"/>
          <w:sz w:val="28"/>
          <w:szCs w:val="28"/>
        </w:rPr>
        <w:t xml:space="preserve"> </w:t>
      </w:r>
      <w:r w:rsidRPr="000914CD">
        <w:rPr>
          <w:b/>
          <w:color w:val="000000" w:themeColor="text1"/>
          <w:sz w:val="28"/>
          <w:szCs w:val="28"/>
        </w:rPr>
        <w:t xml:space="preserve">Обслуживание государственного внутреннего и муниципального долга </w:t>
      </w:r>
      <w:r>
        <w:rPr>
          <w:b/>
          <w:color w:val="000000" w:themeColor="text1"/>
          <w:sz w:val="28"/>
          <w:szCs w:val="28"/>
        </w:rPr>
        <w:t>-               0,0</w:t>
      </w:r>
      <w:r w:rsidRPr="000914CD">
        <w:rPr>
          <w:b/>
          <w:color w:val="000000" w:themeColor="text1"/>
          <w:sz w:val="28"/>
          <w:szCs w:val="28"/>
        </w:rPr>
        <w:t xml:space="preserve"> </w:t>
      </w:r>
      <w:r w:rsidRPr="000914CD">
        <w:rPr>
          <w:color w:val="000000" w:themeColor="text1"/>
          <w:sz w:val="28"/>
          <w:szCs w:val="28"/>
        </w:rPr>
        <w:t>тыс. рублей, процентные платежи по муниципальному долгу.</w:t>
      </w:r>
    </w:p>
    <w:p w:rsidR="00992BF1" w:rsidRPr="00DD4DC4" w:rsidRDefault="00992BF1" w:rsidP="00992BF1">
      <w:pPr>
        <w:tabs>
          <w:tab w:val="left" w:pos="885"/>
          <w:tab w:val="left" w:pos="1095"/>
        </w:tabs>
        <w:jc w:val="both"/>
        <w:rPr>
          <w:i/>
          <w:color w:val="993300"/>
          <w:sz w:val="28"/>
          <w:szCs w:val="28"/>
          <w:u w:val="single"/>
        </w:rPr>
      </w:pPr>
    </w:p>
    <w:p w:rsidR="00992BF1" w:rsidRPr="000A5131" w:rsidRDefault="00992BF1" w:rsidP="00992BF1">
      <w:pPr>
        <w:ind w:firstLine="709"/>
        <w:jc w:val="both"/>
        <w:rPr>
          <w:sz w:val="28"/>
          <w:szCs w:val="28"/>
        </w:rPr>
      </w:pPr>
      <w:r w:rsidRPr="009A4758">
        <w:rPr>
          <w:b/>
          <w:sz w:val="28"/>
          <w:szCs w:val="28"/>
        </w:rPr>
        <w:t xml:space="preserve">     </w:t>
      </w:r>
      <w:proofErr w:type="gramStart"/>
      <w:r w:rsidR="00917454">
        <w:rPr>
          <w:sz w:val="28"/>
          <w:szCs w:val="28"/>
        </w:rPr>
        <w:t>В  а</w:t>
      </w:r>
      <w:r w:rsidRPr="005B7BBD">
        <w:rPr>
          <w:sz w:val="28"/>
          <w:szCs w:val="28"/>
        </w:rPr>
        <w:t>дминистрацию</w:t>
      </w:r>
      <w:proofErr w:type="gramEnd"/>
      <w:r w:rsidRPr="005B7BBD">
        <w:rPr>
          <w:sz w:val="28"/>
          <w:szCs w:val="28"/>
        </w:rPr>
        <w:t xml:space="preserve">   поступают    обращения граждан по различным вопросам. За истекший 2021 год поступило письменных обращений </w:t>
      </w:r>
      <w:r w:rsidR="00917454">
        <w:rPr>
          <w:sz w:val="28"/>
          <w:szCs w:val="28"/>
        </w:rPr>
        <w:t xml:space="preserve">- </w:t>
      </w:r>
      <w:bookmarkStart w:id="0" w:name="_GoBack"/>
      <w:bookmarkEnd w:id="0"/>
      <w:r w:rsidRPr="005B7BBD">
        <w:rPr>
          <w:sz w:val="28"/>
          <w:szCs w:val="28"/>
        </w:rPr>
        <w:t xml:space="preserve">220 (на все даны письменные ответы), проведено личных приемов </w:t>
      </w:r>
      <w:r w:rsidR="00917454">
        <w:rPr>
          <w:sz w:val="28"/>
          <w:szCs w:val="28"/>
        </w:rPr>
        <w:t xml:space="preserve">- </w:t>
      </w:r>
      <w:r w:rsidRPr="005B7BBD">
        <w:rPr>
          <w:sz w:val="28"/>
          <w:szCs w:val="28"/>
        </w:rPr>
        <w:t xml:space="preserve">31, проведено 28 сходов граждан.    При рассмотрении обращений проверялись изложенные факты </w:t>
      </w:r>
      <w:r>
        <w:rPr>
          <w:sz w:val="28"/>
          <w:szCs w:val="28"/>
        </w:rPr>
        <w:t xml:space="preserve">                                  </w:t>
      </w:r>
      <w:r w:rsidRPr="005B7BBD">
        <w:rPr>
          <w:sz w:val="28"/>
          <w:szCs w:val="28"/>
        </w:rPr>
        <w:t>с выездом</w:t>
      </w:r>
      <w:r w:rsidRPr="000A5131">
        <w:rPr>
          <w:sz w:val="28"/>
          <w:szCs w:val="28"/>
        </w:rPr>
        <w:t xml:space="preserve"> на место.  Специалистами администрации за 2021 год выдано более </w:t>
      </w:r>
      <w:r>
        <w:rPr>
          <w:sz w:val="28"/>
          <w:szCs w:val="28"/>
        </w:rPr>
        <w:t>2150</w:t>
      </w:r>
      <w:r w:rsidRPr="000A5131">
        <w:rPr>
          <w:sz w:val="28"/>
          <w:szCs w:val="28"/>
        </w:rPr>
        <w:t xml:space="preserve"> справок (по запросу МФЦ, на личном приеме, о присвоении адреса, о проживании, по вопросам принадлежности объектов недвижимости, по составу семьи и иным вопросам, выписок из похозяйственной книги: на кредитование, оформление субсидий, для оформления домовладения, наследства и другие виды справок).</w:t>
      </w:r>
    </w:p>
    <w:p w:rsidR="00992BF1" w:rsidRDefault="00992BF1" w:rsidP="00992BF1">
      <w:pPr>
        <w:ind w:firstLine="709"/>
        <w:jc w:val="both"/>
        <w:rPr>
          <w:sz w:val="28"/>
          <w:szCs w:val="28"/>
        </w:rPr>
      </w:pPr>
      <w:r w:rsidRPr="000A5131">
        <w:rPr>
          <w:sz w:val="28"/>
          <w:szCs w:val="28"/>
        </w:rPr>
        <w:t>В центре внимания остается совместная работа с УСЗН и МФЦ по оказанию социальной помощи и поддержки малообеспеченной категории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составлено 27 актов  материально- бытового обследования семей)</w:t>
      </w:r>
      <w:r w:rsidRPr="000A5131">
        <w:rPr>
          <w:sz w:val="28"/>
          <w:szCs w:val="28"/>
        </w:rPr>
        <w:t xml:space="preserve">. </w:t>
      </w:r>
    </w:p>
    <w:p w:rsidR="00992BF1" w:rsidRDefault="00992BF1" w:rsidP="00992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проведено 4 заседаний Совета общественности, на котором рассматривались неблагополучные семьи с несовершеннолетними детьми, а также лица допустившие ведущие </w:t>
      </w:r>
      <w:proofErr w:type="spellStart"/>
      <w:r>
        <w:rPr>
          <w:sz w:val="28"/>
          <w:szCs w:val="28"/>
        </w:rPr>
        <w:t>ассоциальный</w:t>
      </w:r>
      <w:proofErr w:type="spellEnd"/>
      <w:r>
        <w:rPr>
          <w:sz w:val="28"/>
          <w:szCs w:val="28"/>
        </w:rPr>
        <w:t xml:space="preserve"> образ жизни. Приглашено 25 чел., заслушано 15 чел., не явилось 10 чел.</w:t>
      </w:r>
    </w:p>
    <w:p w:rsidR="00992BF1" w:rsidRPr="008837B4" w:rsidRDefault="00992BF1" w:rsidP="00992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6A3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>Беломестненского сельского поселения</w:t>
      </w:r>
      <w:r w:rsidRPr="000706A3">
        <w:rPr>
          <w:sz w:val="28"/>
          <w:szCs w:val="28"/>
        </w:rPr>
        <w:t> ежедневно проводится прием граждан в любое удобное для жителей время. Основными   вопросами, волнующими граждан, были: земел</w:t>
      </w:r>
      <w:r>
        <w:rPr>
          <w:sz w:val="28"/>
          <w:szCs w:val="28"/>
        </w:rPr>
        <w:t>ьные вопросы, качество работы управляющих компаний</w:t>
      </w:r>
      <w:r w:rsidRPr="000706A3">
        <w:rPr>
          <w:sz w:val="28"/>
          <w:szCs w:val="28"/>
        </w:rPr>
        <w:t>, работа общественног</w:t>
      </w:r>
      <w:r>
        <w:rPr>
          <w:sz w:val="28"/>
          <w:szCs w:val="28"/>
        </w:rPr>
        <w:t xml:space="preserve">о транспорта, </w:t>
      </w:r>
      <w:r w:rsidRPr="00992BF1">
        <w:rPr>
          <w:sz w:val="28"/>
          <w:szCs w:val="28"/>
        </w:rPr>
        <w:t>электроснабжение</w:t>
      </w:r>
      <w:r w:rsidRPr="00992BF1">
        <w:rPr>
          <w:rStyle w:val="FontStyle15"/>
          <w:b w:val="0"/>
          <w:sz w:val="28"/>
          <w:szCs w:val="28"/>
        </w:rPr>
        <w:t>. В администрацию приходят люди с обращениями, которые не входят в круг полномочий администрации, но, несмотря на это специалисты администрации никогда не отказывают в помощи, дают консультации сами или связываются с организациями, специалисты которых могут разъяснить вопрос</w:t>
      </w:r>
      <w:r w:rsidRPr="00075CFE">
        <w:rPr>
          <w:sz w:val="28"/>
          <w:szCs w:val="28"/>
        </w:rPr>
        <w:t xml:space="preserve"> Проведена работа по введению данных в Федеральную информационную адресную систему (ФИАС), которая обеспечивает формирование, ведение и использование государственного </w:t>
      </w:r>
      <w:r w:rsidRPr="008837B4">
        <w:rPr>
          <w:sz w:val="28"/>
          <w:szCs w:val="28"/>
        </w:rPr>
        <w:t xml:space="preserve">адресного реестра для налогообложения. Общее количество внесенных объектов в Федеральную адресную систему </w:t>
      </w:r>
      <w:r>
        <w:rPr>
          <w:sz w:val="28"/>
          <w:szCs w:val="28"/>
        </w:rPr>
        <w:t xml:space="preserve">120 </w:t>
      </w:r>
      <w:r w:rsidRPr="008837B4">
        <w:rPr>
          <w:sz w:val="28"/>
          <w:szCs w:val="28"/>
        </w:rPr>
        <w:t xml:space="preserve">объектов недвижимости. А также внесено данных в ГИС ЖКХ за 2021 год – </w:t>
      </w:r>
      <w:r>
        <w:rPr>
          <w:sz w:val="28"/>
          <w:szCs w:val="28"/>
        </w:rPr>
        <w:t xml:space="preserve">52 </w:t>
      </w:r>
      <w:r w:rsidRPr="008837B4">
        <w:rPr>
          <w:sz w:val="28"/>
          <w:szCs w:val="28"/>
        </w:rPr>
        <w:t>домов.</w:t>
      </w:r>
    </w:p>
    <w:p w:rsidR="00992BF1" w:rsidRDefault="00992BF1" w:rsidP="00992BF1">
      <w:pPr>
        <w:ind w:firstLine="709"/>
        <w:jc w:val="both"/>
        <w:rPr>
          <w:sz w:val="28"/>
          <w:szCs w:val="28"/>
        </w:rPr>
      </w:pPr>
      <w:r w:rsidRPr="008837B4">
        <w:rPr>
          <w:sz w:val="28"/>
          <w:szCs w:val="28"/>
        </w:rPr>
        <w:t xml:space="preserve">В рамках проекта «Белгородский район» - территория без брошенных усадеб», выявлено </w:t>
      </w:r>
      <w:r>
        <w:rPr>
          <w:sz w:val="28"/>
          <w:szCs w:val="28"/>
        </w:rPr>
        <w:t>2</w:t>
      </w:r>
      <w:r w:rsidRPr="008837B4">
        <w:rPr>
          <w:sz w:val="28"/>
          <w:szCs w:val="28"/>
        </w:rPr>
        <w:t xml:space="preserve"> бесхозно содержимых объектов. Ведется работа </w:t>
      </w:r>
      <w:r w:rsidR="00DF302B">
        <w:rPr>
          <w:sz w:val="28"/>
          <w:szCs w:val="28"/>
        </w:rPr>
        <w:t xml:space="preserve">                                           </w:t>
      </w:r>
      <w:r w:rsidRPr="008837B4">
        <w:rPr>
          <w:sz w:val="28"/>
          <w:szCs w:val="28"/>
        </w:rPr>
        <w:t>по прекращению права собственности на бесхозяйственно содержимое жилое помещение и продаже жилого помещения с публичных торгов, работа по</w:t>
      </w:r>
      <w:r>
        <w:rPr>
          <w:sz w:val="28"/>
          <w:szCs w:val="28"/>
        </w:rPr>
        <w:t xml:space="preserve"> которым будет продолжена в 2022</w:t>
      </w:r>
      <w:r w:rsidRPr="008837B4">
        <w:rPr>
          <w:sz w:val="28"/>
          <w:szCs w:val="28"/>
        </w:rPr>
        <w:t xml:space="preserve"> год</w:t>
      </w:r>
      <w:r>
        <w:rPr>
          <w:sz w:val="28"/>
          <w:szCs w:val="28"/>
        </w:rPr>
        <w:t>у.</w:t>
      </w:r>
    </w:p>
    <w:p w:rsidR="00992BF1" w:rsidRDefault="00992BF1" w:rsidP="00992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3D98">
        <w:rPr>
          <w:sz w:val="28"/>
          <w:szCs w:val="28"/>
        </w:rPr>
        <w:t xml:space="preserve">. </w:t>
      </w:r>
    </w:p>
    <w:p w:rsidR="00992BF1" w:rsidRDefault="00992BF1" w:rsidP="00992BF1">
      <w:pPr>
        <w:spacing w:line="235" w:lineRule="auto"/>
        <w:ind w:firstLine="709"/>
        <w:jc w:val="both"/>
        <w:rPr>
          <w:sz w:val="28"/>
          <w:szCs w:val="28"/>
        </w:rPr>
      </w:pPr>
      <w:r w:rsidRPr="004A3F69">
        <w:rPr>
          <w:b/>
          <w:sz w:val="28"/>
          <w:szCs w:val="28"/>
        </w:rPr>
        <w:lastRenderedPageBreak/>
        <w:t xml:space="preserve">Несколько слов о культурно-массовой и патриотической работе </w:t>
      </w:r>
      <w:r>
        <w:rPr>
          <w:b/>
          <w:sz w:val="28"/>
          <w:szCs w:val="28"/>
        </w:rPr>
        <w:t xml:space="preserve">                                  </w:t>
      </w:r>
      <w:r w:rsidRPr="004A3F69">
        <w:rPr>
          <w:b/>
          <w:sz w:val="28"/>
          <w:szCs w:val="28"/>
        </w:rPr>
        <w:t>в поселении</w:t>
      </w:r>
      <w:r w:rsidRPr="00EF11CC">
        <w:rPr>
          <w:sz w:val="28"/>
          <w:szCs w:val="28"/>
        </w:rPr>
        <w:t xml:space="preserve">. Совместно с работниками культуры активное участие в проведении праздников принимают участие </w:t>
      </w:r>
      <w:r>
        <w:rPr>
          <w:sz w:val="28"/>
          <w:szCs w:val="28"/>
        </w:rPr>
        <w:t xml:space="preserve">муниципальные организации осуществляющие деятельность на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  <w:r>
        <w:rPr>
          <w:sz w:val="28"/>
          <w:szCs w:val="28"/>
        </w:rPr>
        <w:t xml:space="preserve">, а именно: 3 детских сада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один частный), МОУ «</w:t>
      </w:r>
      <w:proofErr w:type="spellStart"/>
      <w:r>
        <w:rPr>
          <w:sz w:val="28"/>
          <w:szCs w:val="28"/>
        </w:rPr>
        <w:t>Беломестненская</w:t>
      </w:r>
      <w:proofErr w:type="spellEnd"/>
      <w:r>
        <w:rPr>
          <w:sz w:val="28"/>
          <w:szCs w:val="28"/>
        </w:rPr>
        <w:t xml:space="preserve"> СОШ»,</w:t>
      </w:r>
      <w:r w:rsidR="00DF3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Беломестненский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Зеленополянский</w:t>
      </w:r>
      <w:proofErr w:type="spellEnd"/>
      <w:r>
        <w:rPr>
          <w:sz w:val="28"/>
          <w:szCs w:val="28"/>
        </w:rPr>
        <w:t xml:space="preserve"> СДК и Петропавловский СК</w:t>
      </w:r>
      <w:r>
        <w:rPr>
          <w:sz w:val="28"/>
          <w:szCs w:val="28"/>
        </w:rPr>
        <w:t>.</w:t>
      </w:r>
    </w:p>
    <w:p w:rsidR="00992BF1" w:rsidRDefault="00992BF1" w:rsidP="00992BF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и заняли 2 место в областном конкурсе «Мы за ЗОЖ», участвовали в конкурсе «Крепка семья-крепка Россия».</w:t>
      </w:r>
    </w:p>
    <w:p w:rsidR="00992BF1" w:rsidRDefault="00992BF1" w:rsidP="00992BF1">
      <w:pPr>
        <w:spacing w:line="235" w:lineRule="auto"/>
        <w:ind w:firstLine="709"/>
        <w:jc w:val="both"/>
        <w:rPr>
          <w:sz w:val="28"/>
          <w:szCs w:val="28"/>
        </w:rPr>
      </w:pPr>
      <w:r w:rsidRPr="00EF11CC">
        <w:rPr>
          <w:sz w:val="28"/>
          <w:szCs w:val="28"/>
        </w:rPr>
        <w:t xml:space="preserve">Ведется активная деятельность волонтерских </w:t>
      </w:r>
      <w:proofErr w:type="gramStart"/>
      <w:r w:rsidRPr="00EF11CC">
        <w:rPr>
          <w:sz w:val="28"/>
          <w:szCs w:val="28"/>
        </w:rPr>
        <w:t xml:space="preserve">движений,  </w:t>
      </w:r>
      <w:r>
        <w:rPr>
          <w:sz w:val="28"/>
          <w:szCs w:val="28"/>
        </w:rPr>
        <w:br/>
      </w:r>
      <w:r w:rsidRPr="00EF11CC">
        <w:rPr>
          <w:sz w:val="28"/>
          <w:szCs w:val="28"/>
        </w:rPr>
        <w:t xml:space="preserve"> </w:t>
      </w:r>
      <w:proofErr w:type="gramEnd"/>
      <w:r w:rsidRPr="00EF11CC">
        <w:rPr>
          <w:sz w:val="28"/>
          <w:szCs w:val="28"/>
        </w:rPr>
        <w:t xml:space="preserve">постоянно публикуются в социальных сетях проведенные мероприятия </w:t>
      </w:r>
      <w:r>
        <w:rPr>
          <w:sz w:val="28"/>
          <w:szCs w:val="28"/>
        </w:rPr>
        <w:t xml:space="preserve">                                         </w:t>
      </w:r>
      <w:r w:rsidRPr="00EF11CC">
        <w:rPr>
          <w:sz w:val="28"/>
          <w:szCs w:val="28"/>
        </w:rPr>
        <w:t>по молодежной политике поселка.</w:t>
      </w:r>
      <w:r>
        <w:rPr>
          <w:sz w:val="28"/>
          <w:szCs w:val="28"/>
        </w:rPr>
        <w:t xml:space="preserve"> </w:t>
      </w:r>
      <w:r w:rsidRPr="00752BD4">
        <w:rPr>
          <w:sz w:val="28"/>
          <w:szCs w:val="28"/>
        </w:rPr>
        <w:t xml:space="preserve">На территории поселения расположен </w:t>
      </w:r>
      <w:r>
        <w:rPr>
          <w:sz w:val="28"/>
          <w:szCs w:val="28"/>
        </w:rPr>
        <w:t>две братская могилы и Памятник погибшим Советским воинам. Постоянно организовываются акция, в ходе которой расчищается</w:t>
      </w:r>
      <w:r w:rsidRPr="00752BD4">
        <w:rPr>
          <w:sz w:val="28"/>
          <w:szCs w:val="28"/>
        </w:rPr>
        <w:t xml:space="preserve"> территория объекта культурного наследия </w:t>
      </w:r>
      <w:r>
        <w:rPr>
          <w:sz w:val="28"/>
          <w:szCs w:val="28"/>
        </w:rPr>
        <w:t xml:space="preserve">     </w:t>
      </w:r>
      <w:r w:rsidRPr="00752BD4">
        <w:rPr>
          <w:sz w:val="28"/>
          <w:szCs w:val="28"/>
        </w:rPr>
        <w:t xml:space="preserve">от </w:t>
      </w:r>
      <w:r>
        <w:rPr>
          <w:sz w:val="28"/>
          <w:szCs w:val="28"/>
        </w:rPr>
        <w:t>сорной</w:t>
      </w:r>
      <w:r w:rsidRPr="00752BD4">
        <w:rPr>
          <w:sz w:val="28"/>
          <w:szCs w:val="28"/>
        </w:rPr>
        <w:t xml:space="preserve"> растительности</w:t>
      </w:r>
      <w:r>
        <w:rPr>
          <w:sz w:val="28"/>
          <w:szCs w:val="28"/>
        </w:rPr>
        <w:t>,</w:t>
      </w:r>
      <w:r w:rsidRPr="00752B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2BD4">
        <w:rPr>
          <w:sz w:val="28"/>
          <w:szCs w:val="28"/>
        </w:rPr>
        <w:t xml:space="preserve">роводится постоянная работа над санитарным состоянием объекта. </w:t>
      </w:r>
    </w:p>
    <w:p w:rsidR="00992BF1" w:rsidRPr="00C93D98" w:rsidRDefault="00992BF1" w:rsidP="00992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немного</w:t>
      </w:r>
      <w:r w:rsidRPr="00C93D98">
        <w:rPr>
          <w:sz w:val="28"/>
          <w:szCs w:val="28"/>
        </w:rPr>
        <w:t xml:space="preserve"> о самой больной </w:t>
      </w:r>
      <w:r w:rsidRPr="007A5204">
        <w:rPr>
          <w:b/>
          <w:sz w:val="28"/>
          <w:szCs w:val="28"/>
        </w:rPr>
        <w:t>сфере-жилищно-коммунальном хозяйстве</w:t>
      </w:r>
      <w:r w:rsidRPr="00C93D98">
        <w:rPr>
          <w:sz w:val="28"/>
          <w:szCs w:val="28"/>
        </w:rPr>
        <w:t xml:space="preserve"> и благоустройстве.  За 20</w:t>
      </w:r>
      <w:r>
        <w:rPr>
          <w:sz w:val="28"/>
          <w:szCs w:val="28"/>
        </w:rPr>
        <w:t>21</w:t>
      </w:r>
      <w:r w:rsidRPr="00C93D98">
        <w:rPr>
          <w:sz w:val="28"/>
          <w:szCs w:val="28"/>
        </w:rPr>
        <w:t xml:space="preserve"> год на терри</w:t>
      </w:r>
      <w:r>
        <w:rPr>
          <w:sz w:val="28"/>
          <w:szCs w:val="28"/>
        </w:rPr>
        <w:t xml:space="preserve">тории поселения было </w:t>
      </w:r>
      <w:proofErr w:type="gramStart"/>
      <w:r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 12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субботников, включая дни  по посадке зеленых насаждений</w:t>
      </w:r>
      <w:r w:rsidRPr="00C9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C93D98">
        <w:rPr>
          <w:sz w:val="28"/>
          <w:szCs w:val="28"/>
        </w:rPr>
        <w:t>В данных мероприяти</w:t>
      </w:r>
      <w:r>
        <w:rPr>
          <w:sz w:val="28"/>
          <w:szCs w:val="28"/>
        </w:rPr>
        <w:t>ях приняли участие, депутаты Беломестненского сельского поселения    4 созыва, руководители и сотрудники</w:t>
      </w:r>
      <w:r w:rsidRPr="00C93D98">
        <w:rPr>
          <w:sz w:val="28"/>
          <w:szCs w:val="28"/>
        </w:rPr>
        <w:t xml:space="preserve"> бюджетных организаций</w:t>
      </w:r>
      <w:r>
        <w:rPr>
          <w:sz w:val="28"/>
          <w:szCs w:val="28"/>
        </w:rPr>
        <w:t xml:space="preserve">, председатели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</w:t>
      </w:r>
      <w:r w:rsidRPr="00C93D98">
        <w:rPr>
          <w:sz w:val="28"/>
          <w:szCs w:val="28"/>
        </w:rPr>
        <w:t>и индивидуальные предприниматели. Хочется в который раз обратиться ко всем вам, уважаемые</w:t>
      </w:r>
      <w:r>
        <w:rPr>
          <w:sz w:val="28"/>
          <w:szCs w:val="28"/>
        </w:rPr>
        <w:t xml:space="preserve"> жители</w:t>
      </w:r>
      <w:r w:rsidRPr="00C93D98">
        <w:rPr>
          <w:sz w:val="28"/>
          <w:szCs w:val="28"/>
        </w:rPr>
        <w:t xml:space="preserve"> старайтесь наводить порядок </w:t>
      </w:r>
      <w:r>
        <w:rPr>
          <w:sz w:val="28"/>
          <w:szCs w:val="28"/>
        </w:rPr>
        <w:t xml:space="preserve">                                 </w:t>
      </w:r>
      <w:r w:rsidRPr="00C93D98">
        <w:rPr>
          <w:sz w:val="28"/>
          <w:szCs w:val="28"/>
        </w:rPr>
        <w:t>в объявленный день</w:t>
      </w:r>
      <w:r>
        <w:rPr>
          <w:sz w:val="28"/>
          <w:szCs w:val="28"/>
        </w:rPr>
        <w:t xml:space="preserve"> субботника</w:t>
      </w:r>
      <w:r w:rsidRPr="00C93D98">
        <w:rPr>
          <w:sz w:val="28"/>
          <w:szCs w:val="28"/>
        </w:rPr>
        <w:t xml:space="preserve">.  </w:t>
      </w:r>
    </w:p>
    <w:p w:rsidR="00992BF1" w:rsidRPr="00855B8D" w:rsidRDefault="00992BF1" w:rsidP="00992BF1">
      <w:pPr>
        <w:ind w:firstLine="709"/>
        <w:jc w:val="both"/>
        <w:rPr>
          <w:sz w:val="28"/>
          <w:szCs w:val="28"/>
        </w:rPr>
      </w:pPr>
      <w:r w:rsidRPr="00855B8D">
        <w:rPr>
          <w:sz w:val="28"/>
          <w:szCs w:val="28"/>
        </w:rPr>
        <w:t xml:space="preserve">В рамках выполнения областной программы «Зеленая столица» высажено </w:t>
      </w:r>
      <w:r>
        <w:rPr>
          <w:sz w:val="28"/>
          <w:szCs w:val="28"/>
        </w:rPr>
        <w:br/>
      </w:r>
      <w:r w:rsidRPr="00855B8D">
        <w:rPr>
          <w:sz w:val="28"/>
          <w:szCs w:val="28"/>
        </w:rPr>
        <w:t xml:space="preserve">на </w:t>
      </w:r>
      <w:r w:rsidR="00DF302B">
        <w:rPr>
          <w:sz w:val="28"/>
          <w:szCs w:val="28"/>
        </w:rPr>
        <w:t>5</w:t>
      </w:r>
      <w:r w:rsidRPr="00855B8D">
        <w:rPr>
          <w:sz w:val="28"/>
          <w:szCs w:val="28"/>
        </w:rPr>
        <w:t xml:space="preserve"> </w:t>
      </w:r>
      <w:r w:rsidR="00DF302B">
        <w:rPr>
          <w:sz w:val="28"/>
          <w:szCs w:val="28"/>
        </w:rPr>
        <w:t>га более 2,5</w:t>
      </w:r>
      <w:r w:rsidRPr="00855B8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55B8D">
        <w:rPr>
          <w:sz w:val="28"/>
          <w:szCs w:val="28"/>
        </w:rPr>
        <w:t>шт.</w:t>
      </w:r>
      <w:r>
        <w:rPr>
          <w:sz w:val="28"/>
          <w:szCs w:val="28"/>
        </w:rPr>
        <w:t xml:space="preserve"> деревьев</w:t>
      </w:r>
      <w:r w:rsidRPr="00855B8D">
        <w:rPr>
          <w:sz w:val="28"/>
          <w:szCs w:val="28"/>
        </w:rPr>
        <w:t>.</w:t>
      </w:r>
    </w:p>
    <w:p w:rsidR="00992BF1" w:rsidRPr="00C93D98" w:rsidRDefault="00992BF1" w:rsidP="00992BF1">
      <w:pPr>
        <w:ind w:firstLine="709"/>
        <w:jc w:val="both"/>
        <w:rPr>
          <w:color w:val="000000"/>
          <w:sz w:val="28"/>
          <w:szCs w:val="28"/>
        </w:rPr>
      </w:pPr>
      <w:r w:rsidRPr="00855B8D">
        <w:rPr>
          <w:sz w:val="28"/>
          <w:szCs w:val="28"/>
        </w:rPr>
        <w:t xml:space="preserve">Наиболее актуальной проблемой остается борьба </w:t>
      </w:r>
      <w:r w:rsidRPr="00C93D98">
        <w:rPr>
          <w:sz w:val="28"/>
          <w:szCs w:val="28"/>
        </w:rPr>
        <w:t xml:space="preserve">с сорной растительностью летом. Большинство жителей </w:t>
      </w:r>
      <w:r>
        <w:rPr>
          <w:sz w:val="28"/>
          <w:szCs w:val="28"/>
        </w:rPr>
        <w:t>поселка</w:t>
      </w:r>
      <w:r w:rsidRPr="00C93D98">
        <w:rPr>
          <w:sz w:val="28"/>
          <w:szCs w:val="28"/>
        </w:rPr>
        <w:t xml:space="preserve"> ухаживают за своими участками и </w:t>
      </w:r>
      <w:proofErr w:type="spellStart"/>
      <w:r w:rsidRPr="00C93D98">
        <w:rPr>
          <w:sz w:val="28"/>
          <w:szCs w:val="28"/>
        </w:rPr>
        <w:t>придворовой</w:t>
      </w:r>
      <w:proofErr w:type="spellEnd"/>
      <w:r w:rsidRPr="00C93D98">
        <w:rPr>
          <w:sz w:val="28"/>
          <w:szCs w:val="28"/>
        </w:rPr>
        <w:t xml:space="preserve"> территорией: косят, убирают мусор, разбивают клумбы и цветники.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</w:p>
    <w:p w:rsidR="00992BF1" w:rsidRPr="00C93D98" w:rsidRDefault="00992BF1" w:rsidP="00992B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организована работа в области гражданской обороны в случае чрезвычайных ситуаций. Работает специалисты по информированию незанятого населения о ЧС.</w:t>
      </w:r>
    </w:p>
    <w:p w:rsidR="00992BF1" w:rsidRDefault="00992BF1" w:rsidP="00992BF1">
      <w:pPr>
        <w:ind w:firstLine="709"/>
        <w:jc w:val="both"/>
        <w:rPr>
          <w:sz w:val="28"/>
          <w:szCs w:val="28"/>
        </w:rPr>
      </w:pPr>
      <w:r w:rsidRPr="008837B4">
        <w:rPr>
          <w:sz w:val="28"/>
          <w:szCs w:val="28"/>
        </w:rPr>
        <w:t xml:space="preserve">При администрации создана </w:t>
      </w:r>
      <w:r>
        <w:rPr>
          <w:sz w:val="28"/>
          <w:szCs w:val="28"/>
        </w:rPr>
        <w:t>добровольная пожарная дружина</w:t>
      </w:r>
      <w:r w:rsidRPr="008837B4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br/>
        <w:t>6</w:t>
      </w:r>
      <w:r w:rsidRPr="008837B4">
        <w:rPr>
          <w:sz w:val="28"/>
          <w:szCs w:val="28"/>
        </w:rPr>
        <w:t xml:space="preserve"> чел., </w:t>
      </w:r>
      <w:r>
        <w:rPr>
          <w:sz w:val="28"/>
          <w:szCs w:val="28"/>
        </w:rPr>
        <w:t>а также добровольная народная дружина</w:t>
      </w:r>
      <w:r w:rsidRPr="008837B4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5</w:t>
      </w:r>
      <w:r w:rsidRPr="008837B4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 казачество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количестве 6</w:t>
      </w:r>
      <w:r w:rsidRPr="008837B4">
        <w:rPr>
          <w:sz w:val="28"/>
          <w:szCs w:val="28"/>
        </w:rPr>
        <w:t xml:space="preserve"> чел. Приобретены костюмы для казаков</w:t>
      </w:r>
      <w:r>
        <w:rPr>
          <w:sz w:val="28"/>
          <w:szCs w:val="28"/>
        </w:rPr>
        <w:t>- одето 7 чел</w:t>
      </w:r>
      <w:r w:rsidRPr="008F149C">
        <w:rPr>
          <w:sz w:val="28"/>
          <w:szCs w:val="28"/>
        </w:rPr>
        <w:t>.</w:t>
      </w:r>
      <w:r w:rsidRPr="00C93D98">
        <w:rPr>
          <w:sz w:val="28"/>
          <w:szCs w:val="28"/>
        </w:rPr>
        <w:t xml:space="preserve"> </w:t>
      </w:r>
    </w:p>
    <w:p w:rsidR="00992BF1" w:rsidRPr="00992BF1" w:rsidRDefault="00992BF1" w:rsidP="00992BF1">
      <w:pPr>
        <w:pStyle w:val="Style4"/>
        <w:widowControl/>
        <w:spacing w:before="91"/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992BF1">
        <w:rPr>
          <w:rStyle w:val="FontStyle15"/>
          <w:b w:val="0"/>
          <w:sz w:val="28"/>
          <w:szCs w:val="28"/>
        </w:rPr>
        <w:t xml:space="preserve">Конечно, в нашем поселении еще много нерешенных проблем. </w:t>
      </w:r>
      <w:r w:rsidRPr="00992BF1">
        <w:rPr>
          <w:rStyle w:val="FontStyle14"/>
          <w:sz w:val="28"/>
          <w:szCs w:val="28"/>
        </w:rPr>
        <w:t xml:space="preserve">Решения многих вопросов, </w:t>
      </w:r>
      <w:proofErr w:type="gramStart"/>
      <w:r w:rsidRPr="00992BF1">
        <w:rPr>
          <w:rStyle w:val="FontStyle14"/>
          <w:sz w:val="28"/>
          <w:szCs w:val="28"/>
        </w:rPr>
        <w:t>к сожалению</w:t>
      </w:r>
      <w:proofErr w:type="gramEnd"/>
      <w:r w:rsidRPr="00992BF1">
        <w:rPr>
          <w:rStyle w:val="FontStyle14"/>
          <w:sz w:val="28"/>
          <w:szCs w:val="28"/>
        </w:rPr>
        <w:t xml:space="preserve"> требует больших финансовых затрат, просто на желании и энтузиазме их не решить.</w:t>
      </w:r>
      <w:r w:rsidRPr="00992BF1">
        <w:rPr>
          <w:rStyle w:val="FontStyle14"/>
          <w:b/>
          <w:sz w:val="28"/>
          <w:szCs w:val="28"/>
        </w:rPr>
        <w:t xml:space="preserve"> </w:t>
      </w:r>
      <w:r w:rsidRPr="00992BF1">
        <w:rPr>
          <w:rStyle w:val="FontStyle15"/>
          <w:b w:val="0"/>
          <w:sz w:val="28"/>
          <w:szCs w:val="28"/>
        </w:rPr>
        <w:t xml:space="preserve">И говоря откровенно, собственными средствами в настоящий момент, при существующем экономическом развитии поселения, решать серьёзные социально-экономические задачи самостоятельно </w:t>
      </w:r>
      <w:r>
        <w:rPr>
          <w:rStyle w:val="FontStyle15"/>
          <w:b w:val="0"/>
          <w:sz w:val="28"/>
          <w:szCs w:val="28"/>
        </w:rPr>
        <w:t xml:space="preserve">                         не по силам, </w:t>
      </w:r>
      <w:proofErr w:type="gramStart"/>
      <w:r>
        <w:rPr>
          <w:rStyle w:val="FontStyle15"/>
          <w:b w:val="0"/>
          <w:sz w:val="28"/>
          <w:szCs w:val="28"/>
        </w:rPr>
        <w:t>по этому</w:t>
      </w:r>
      <w:proofErr w:type="gramEnd"/>
      <w:r>
        <w:rPr>
          <w:rStyle w:val="FontStyle15"/>
          <w:b w:val="0"/>
          <w:sz w:val="28"/>
          <w:szCs w:val="28"/>
        </w:rPr>
        <w:t xml:space="preserve"> необходимо </w:t>
      </w:r>
      <w:r w:rsidRPr="00992BF1">
        <w:rPr>
          <w:rStyle w:val="FontStyle15"/>
          <w:b w:val="0"/>
          <w:sz w:val="28"/>
          <w:szCs w:val="28"/>
        </w:rPr>
        <w:t xml:space="preserve">стремиться использовать средства </w:t>
      </w:r>
      <w:r>
        <w:rPr>
          <w:rStyle w:val="FontStyle15"/>
          <w:b w:val="0"/>
          <w:sz w:val="28"/>
          <w:szCs w:val="28"/>
        </w:rPr>
        <w:t xml:space="preserve">федеральных, областных и районных бюджетов, </w:t>
      </w:r>
      <w:r w:rsidRPr="00992BF1">
        <w:rPr>
          <w:rStyle w:val="FontStyle15"/>
          <w:b w:val="0"/>
          <w:sz w:val="28"/>
          <w:szCs w:val="28"/>
        </w:rPr>
        <w:t xml:space="preserve">включаясь в </w:t>
      </w:r>
      <w:r>
        <w:rPr>
          <w:rStyle w:val="FontStyle15"/>
          <w:b w:val="0"/>
          <w:sz w:val="28"/>
          <w:szCs w:val="28"/>
        </w:rPr>
        <w:t>их программы, разрабатывая проекты, участвуя в конкурсах.</w:t>
      </w:r>
    </w:p>
    <w:p w:rsidR="00992BF1" w:rsidRPr="00992BF1" w:rsidRDefault="00992BF1" w:rsidP="00992BF1">
      <w:pPr>
        <w:pStyle w:val="Style4"/>
        <w:widowControl/>
        <w:spacing w:before="91"/>
        <w:ind w:firstLine="480"/>
        <w:jc w:val="both"/>
        <w:rPr>
          <w:b/>
          <w:bCs/>
          <w:color w:val="000000"/>
          <w:sz w:val="28"/>
          <w:szCs w:val="28"/>
        </w:rPr>
      </w:pPr>
      <w:r w:rsidRPr="00992BF1">
        <w:rPr>
          <w:rStyle w:val="FontStyle15"/>
          <w:b w:val="0"/>
          <w:sz w:val="28"/>
          <w:szCs w:val="28"/>
        </w:rPr>
        <w:t xml:space="preserve">И, конечно же, нужно имеющиеся средства стремиться использовать рационально и максимально </w:t>
      </w:r>
      <w:proofErr w:type="gramStart"/>
      <w:r w:rsidRPr="00992BF1">
        <w:rPr>
          <w:rStyle w:val="FontStyle15"/>
          <w:b w:val="0"/>
          <w:sz w:val="28"/>
          <w:szCs w:val="28"/>
        </w:rPr>
        <w:t>эффективно,</w:t>
      </w:r>
      <w:r w:rsidRPr="00992BF1">
        <w:rPr>
          <w:b/>
          <w:bCs/>
          <w:color w:val="000000"/>
          <w:sz w:val="28"/>
          <w:szCs w:val="28"/>
        </w:rPr>
        <w:t xml:space="preserve">  поэтому</w:t>
      </w:r>
      <w:proofErr w:type="gramEnd"/>
      <w:r w:rsidRPr="00992BF1">
        <w:rPr>
          <w:b/>
          <w:bCs/>
          <w:color w:val="000000"/>
          <w:sz w:val="28"/>
          <w:szCs w:val="28"/>
        </w:rPr>
        <w:t xml:space="preserve"> в 2021 году сделано:</w:t>
      </w:r>
    </w:p>
    <w:p w:rsidR="00992BF1" w:rsidRPr="00F60999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lastRenderedPageBreak/>
        <w:t xml:space="preserve">Озеленение территории </w:t>
      </w:r>
      <w:proofErr w:type="gramStart"/>
      <w:r w:rsidRPr="00F60999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саженцы сирени и декоративные деревья -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F60999">
        <w:rPr>
          <w:rFonts w:ascii="Times New Roman" w:hAnsi="Times New Roman" w:cs="Times New Roman"/>
          <w:sz w:val="28"/>
          <w:szCs w:val="28"/>
        </w:rPr>
        <w:t xml:space="preserve"> тротуар</w:t>
      </w:r>
      <w:r>
        <w:rPr>
          <w:rFonts w:ascii="Times New Roman" w:hAnsi="Times New Roman" w:cs="Times New Roman"/>
          <w:sz w:val="28"/>
          <w:szCs w:val="28"/>
        </w:rPr>
        <w:t>ной дорожки от магазина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Сергей»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Беломестное до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Петропавловка (280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48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нены работы по ямочному ремонту дорог (422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992BF1" w:rsidRPr="00F60999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Отремонтированы и установлены дополнительные светильники </w:t>
      </w:r>
      <w:r w:rsidRPr="00F60999">
        <w:rPr>
          <w:rFonts w:ascii="Times New Roman" w:hAnsi="Times New Roman" w:cs="Times New Roman"/>
          <w:sz w:val="28"/>
          <w:szCs w:val="28"/>
        </w:rPr>
        <w:t>улично</w:t>
      </w:r>
      <w:r>
        <w:rPr>
          <w:rFonts w:ascii="Times New Roman" w:hAnsi="Times New Roman" w:cs="Times New Roman"/>
          <w:sz w:val="28"/>
          <w:szCs w:val="28"/>
        </w:rPr>
        <w:t>го освещения -25 шт.</w:t>
      </w:r>
    </w:p>
    <w:p w:rsidR="00992BF1" w:rsidRPr="00BF25D4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BF25D4">
        <w:rPr>
          <w:rFonts w:ascii="Times New Roman" w:hAnsi="Times New Roman" w:cs="Times New Roman"/>
          <w:sz w:val="28"/>
          <w:szCs w:val="28"/>
        </w:rPr>
        <w:t xml:space="preserve"> Установлено металлическое ограждение по детским площадкам</w:t>
      </w:r>
      <w:r>
        <w:rPr>
          <w:rFonts w:ascii="Times New Roman" w:hAnsi="Times New Roman" w:cs="Times New Roman"/>
          <w:sz w:val="28"/>
          <w:szCs w:val="28"/>
        </w:rPr>
        <w:t xml:space="preserve"> (84 м)</w:t>
      </w:r>
      <w:r w:rsidRPr="00BF2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BF1" w:rsidRPr="00F60999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999">
        <w:rPr>
          <w:rFonts w:ascii="Times New Roman" w:hAnsi="Times New Roman" w:cs="Times New Roman"/>
          <w:sz w:val="28"/>
          <w:szCs w:val="28"/>
        </w:rPr>
        <w:t xml:space="preserve">становлены </w:t>
      </w:r>
      <w:r>
        <w:rPr>
          <w:rFonts w:ascii="Times New Roman" w:hAnsi="Times New Roman" w:cs="Times New Roman"/>
          <w:sz w:val="28"/>
          <w:szCs w:val="28"/>
        </w:rPr>
        <w:t>- 6</w:t>
      </w:r>
      <w:r w:rsidRPr="00F60999">
        <w:rPr>
          <w:rFonts w:ascii="Times New Roman" w:hAnsi="Times New Roman" w:cs="Times New Roman"/>
          <w:sz w:val="28"/>
          <w:szCs w:val="28"/>
        </w:rPr>
        <w:t xml:space="preserve"> лавок и 6 </w:t>
      </w:r>
      <w:r>
        <w:rPr>
          <w:rFonts w:ascii="Times New Roman" w:hAnsi="Times New Roman" w:cs="Times New Roman"/>
          <w:sz w:val="28"/>
          <w:szCs w:val="28"/>
        </w:rPr>
        <w:t>урн.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 xml:space="preserve">лены искусственные неровности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дорожные знаки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266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проведена разметка дорог (497,4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водонапорная станция второго подъема с. Беломестное.</w:t>
      </w:r>
    </w:p>
    <w:p w:rsidR="00992BF1" w:rsidRPr="00F60999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Строительство дороги соединяющей с. Шишино (старая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застройка)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«Шишино-39»</w:t>
      </w:r>
    </w:p>
    <w:p w:rsidR="00992BF1" w:rsidRPr="00F60999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установлены новогодние елки</w:t>
      </w:r>
      <w:r w:rsidRPr="00F60999">
        <w:rPr>
          <w:rFonts w:ascii="Times New Roman" w:hAnsi="Times New Roman" w:cs="Times New Roman"/>
          <w:sz w:val="28"/>
          <w:szCs w:val="28"/>
        </w:rPr>
        <w:t xml:space="preserve"> в компл</w:t>
      </w:r>
      <w:r>
        <w:rPr>
          <w:rFonts w:ascii="Times New Roman" w:hAnsi="Times New Roman" w:cs="Times New Roman"/>
          <w:sz w:val="28"/>
          <w:szCs w:val="28"/>
        </w:rPr>
        <w:t>екте с новогодним украшением.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>
        <w:rPr>
          <w:rFonts w:ascii="Times New Roman" w:hAnsi="Times New Roman" w:cs="Times New Roman"/>
          <w:sz w:val="28"/>
          <w:szCs w:val="28"/>
        </w:rPr>
        <w:t>доска почета, флагшток.</w:t>
      </w:r>
      <w:r w:rsidRPr="00F6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F1" w:rsidRDefault="00992BF1" w:rsidP="00992BF1">
      <w:pPr>
        <w:pStyle w:val="ac"/>
        <w:numPr>
          <w:ilvl w:val="0"/>
          <w:numId w:val="24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герб поселения.</w:t>
      </w:r>
    </w:p>
    <w:p w:rsidR="00992BF1" w:rsidRPr="00AE6EEB" w:rsidRDefault="00992BF1" w:rsidP="00992BF1">
      <w:pPr>
        <w:pStyle w:val="ac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EB">
        <w:rPr>
          <w:rFonts w:ascii="Times New Roman" w:hAnsi="Times New Roman" w:cs="Times New Roman"/>
          <w:b/>
          <w:sz w:val="28"/>
          <w:szCs w:val="28"/>
        </w:rPr>
        <w:t>В рамках инициативных проектов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</w:t>
      </w:r>
      <w:r w:rsidRPr="00577190">
        <w:rPr>
          <w:rFonts w:ascii="Times New Roman" w:hAnsi="Times New Roman" w:cs="Times New Roman"/>
          <w:sz w:val="28"/>
          <w:szCs w:val="28"/>
        </w:rPr>
        <w:t xml:space="preserve"> распределительный колодец водоснабжения между домами №41 и №42 ул. Зеленая с. Беломестное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детская</w:t>
      </w:r>
      <w:r w:rsidRPr="00577190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7190">
        <w:rPr>
          <w:rFonts w:ascii="Times New Roman" w:hAnsi="Times New Roman" w:cs="Times New Roman"/>
          <w:sz w:val="28"/>
          <w:szCs w:val="28"/>
        </w:rPr>
        <w:t xml:space="preserve"> возле офиса семейного врача в с. Зеленая поляна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7190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Детской площадки </w:t>
      </w:r>
      <w:r w:rsidRPr="0057719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577190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Петропавловка.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7190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>
        <w:rPr>
          <w:rFonts w:ascii="Times New Roman" w:hAnsi="Times New Roman" w:cs="Times New Roman"/>
          <w:sz w:val="28"/>
          <w:szCs w:val="28"/>
        </w:rPr>
        <w:t>Детской площадки</w:t>
      </w:r>
      <w:r w:rsidRPr="00577190">
        <w:rPr>
          <w:rFonts w:ascii="Times New Roman" w:hAnsi="Times New Roman" w:cs="Times New Roman"/>
          <w:sz w:val="28"/>
          <w:szCs w:val="28"/>
        </w:rPr>
        <w:t xml:space="preserve"> ул. Набережная с. Беломестное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детская и спортивная</w:t>
      </w:r>
      <w:r w:rsidRPr="00577190">
        <w:rPr>
          <w:rFonts w:ascii="Times New Roman" w:hAnsi="Times New Roman" w:cs="Times New Roman"/>
          <w:sz w:val="28"/>
          <w:szCs w:val="28"/>
        </w:rPr>
        <w:t xml:space="preserve"> площадки п. Северный-Первый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дополнительные </w:t>
      </w:r>
      <w:r w:rsidRPr="00577190">
        <w:rPr>
          <w:rFonts w:ascii="Times New Roman" w:hAnsi="Times New Roman" w:cs="Times New Roman"/>
          <w:sz w:val="28"/>
          <w:szCs w:val="28"/>
        </w:rPr>
        <w:t>опор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7190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proofErr w:type="gramStart"/>
      <w:r w:rsidRPr="00577190">
        <w:rPr>
          <w:rFonts w:ascii="Times New Roman" w:hAnsi="Times New Roman" w:cs="Times New Roman"/>
          <w:sz w:val="28"/>
          <w:szCs w:val="28"/>
        </w:rPr>
        <w:t>и  светильники</w:t>
      </w:r>
      <w:proofErr w:type="gramEnd"/>
      <w:r w:rsidRPr="00577190">
        <w:rPr>
          <w:rFonts w:ascii="Times New Roman" w:hAnsi="Times New Roman" w:cs="Times New Roman"/>
          <w:sz w:val="28"/>
          <w:szCs w:val="28"/>
        </w:rPr>
        <w:t xml:space="preserve"> </w:t>
      </w:r>
      <w:r w:rsidR="00DF30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7190">
        <w:rPr>
          <w:rFonts w:ascii="Times New Roman" w:hAnsi="Times New Roman" w:cs="Times New Roman"/>
          <w:sz w:val="28"/>
          <w:szCs w:val="28"/>
        </w:rPr>
        <w:t>от детского сада до ул. Заречная с. Петропавловка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577190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с</w:t>
      </w:r>
      <w:r w:rsidRPr="00577190">
        <w:rPr>
          <w:rFonts w:ascii="Times New Roman" w:hAnsi="Times New Roman" w:cs="Times New Roman"/>
          <w:sz w:val="28"/>
          <w:szCs w:val="28"/>
        </w:rPr>
        <w:t xml:space="preserve">троительство тротуарной дорожки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7190">
        <w:rPr>
          <w:rFonts w:ascii="Times New Roman" w:hAnsi="Times New Roman" w:cs="Times New Roman"/>
          <w:sz w:val="28"/>
          <w:szCs w:val="28"/>
        </w:rPr>
        <w:t xml:space="preserve"> ж/д </w:t>
      </w:r>
      <w:r>
        <w:rPr>
          <w:rFonts w:ascii="Times New Roman" w:hAnsi="Times New Roman" w:cs="Times New Roman"/>
          <w:sz w:val="28"/>
          <w:szCs w:val="28"/>
        </w:rPr>
        <w:t>переезду</w:t>
      </w:r>
      <w:r w:rsidRPr="0057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30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7190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>Линейная</w:t>
      </w:r>
      <w:r w:rsidRPr="0057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190">
        <w:rPr>
          <w:rFonts w:ascii="Times New Roman" w:hAnsi="Times New Roman" w:cs="Times New Roman"/>
          <w:sz w:val="28"/>
          <w:szCs w:val="28"/>
        </w:rPr>
        <w:t>с. Зеленая Поляна</w:t>
      </w:r>
    </w:p>
    <w:p w:rsidR="00992BF1" w:rsidRDefault="00992BF1" w:rsidP="00992BF1">
      <w:pPr>
        <w:pStyle w:val="ac"/>
        <w:numPr>
          <w:ilvl w:val="0"/>
          <w:numId w:val="26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577190">
        <w:rPr>
          <w:rFonts w:ascii="Times New Roman" w:hAnsi="Times New Roman" w:cs="Times New Roman"/>
          <w:sz w:val="28"/>
          <w:szCs w:val="28"/>
        </w:rPr>
        <w:t>Обустройство зоны отдыха в месте слияния Липового и Северского донца</w:t>
      </w:r>
    </w:p>
    <w:p w:rsidR="00992BF1" w:rsidRPr="000A07B8" w:rsidRDefault="00992BF1" w:rsidP="00992BF1">
      <w:pPr>
        <w:pStyle w:val="ac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07B8">
        <w:rPr>
          <w:rFonts w:ascii="Times New Roman" w:hAnsi="Times New Roman" w:cs="Times New Roman"/>
          <w:b/>
          <w:sz w:val="28"/>
          <w:szCs w:val="28"/>
        </w:rPr>
        <w:t>В рамках выполнения наказов избирателей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2BF1" w:rsidRPr="000A07B8" w:rsidRDefault="00992BF1" w:rsidP="00992BF1">
      <w:pPr>
        <w:pStyle w:val="ac"/>
        <w:numPr>
          <w:ilvl w:val="0"/>
          <w:numId w:val="28"/>
        </w:numPr>
        <w:spacing w:before="0" w:after="160" w:line="259" w:lineRule="auto"/>
        <w:ind w:left="42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A07B8">
        <w:rPr>
          <w:rFonts w:ascii="Times New Roman" w:hAnsi="Times New Roman" w:cs="Times New Roman"/>
          <w:sz w:val="28"/>
          <w:szCs w:val="28"/>
        </w:rPr>
        <w:t>Ремонт колодца в с. Зеленая Поляна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F1" w:rsidRPr="000A07B8" w:rsidRDefault="00992BF1" w:rsidP="00992BF1">
      <w:pPr>
        <w:pStyle w:val="ac"/>
        <w:numPr>
          <w:ilvl w:val="0"/>
          <w:numId w:val="28"/>
        </w:numPr>
        <w:spacing w:before="0" w:after="160" w:line="259" w:lineRule="auto"/>
        <w:ind w:left="42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</w:t>
      </w:r>
      <w:r w:rsidRPr="000A07B8">
        <w:rPr>
          <w:rFonts w:ascii="Times New Roman" w:hAnsi="Times New Roman" w:cs="Times New Roman"/>
          <w:sz w:val="28"/>
          <w:szCs w:val="28"/>
        </w:rPr>
        <w:t xml:space="preserve"> спил аварийных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F1" w:rsidRPr="000A07B8" w:rsidRDefault="00992BF1" w:rsidP="00992BF1">
      <w:pPr>
        <w:pStyle w:val="ac"/>
        <w:numPr>
          <w:ilvl w:val="0"/>
          <w:numId w:val="28"/>
        </w:numPr>
        <w:spacing w:before="0" w:after="160" w:line="259" w:lineRule="auto"/>
        <w:ind w:left="42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Реконструирован</w:t>
      </w:r>
      <w:r w:rsidRPr="000A07B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остановочный комплекс в с. Зеленая Поляна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.</w:t>
      </w:r>
    </w:p>
    <w:p w:rsidR="00992BF1" w:rsidRPr="000A07B8" w:rsidRDefault="00992BF1" w:rsidP="00992BF1">
      <w:pPr>
        <w:pStyle w:val="ac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B8">
        <w:rPr>
          <w:rFonts w:ascii="Times New Roman" w:hAnsi="Times New Roman" w:cs="Times New Roman"/>
          <w:b/>
          <w:sz w:val="28"/>
          <w:szCs w:val="28"/>
        </w:rPr>
        <w:t>В рамках реализации национального проекта «БКАД»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2BF1" w:rsidRPr="000A07B8" w:rsidRDefault="00992BF1" w:rsidP="00992BF1">
      <w:pPr>
        <w:pStyle w:val="ac"/>
        <w:numPr>
          <w:ilvl w:val="0"/>
          <w:numId w:val="27"/>
        </w:numPr>
        <w:spacing w:before="0" w:after="160" w:line="259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реконструкция</w:t>
      </w:r>
      <w:r w:rsidRPr="000A07B8">
        <w:rPr>
          <w:rFonts w:ascii="Times New Roman" w:hAnsi="Times New Roman" w:cs="Times New Roman"/>
          <w:sz w:val="28"/>
          <w:szCs w:val="28"/>
        </w:rPr>
        <w:t xml:space="preserve"> дорожного полотна по ул. </w:t>
      </w:r>
      <w:proofErr w:type="spellStart"/>
      <w:r w:rsidRPr="000A07B8">
        <w:rPr>
          <w:rFonts w:ascii="Times New Roman" w:hAnsi="Times New Roman" w:cs="Times New Roman"/>
          <w:sz w:val="28"/>
          <w:szCs w:val="28"/>
        </w:rPr>
        <w:t>Ф.Андросова</w:t>
      </w:r>
      <w:proofErr w:type="spellEnd"/>
      <w:r w:rsidRPr="000A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302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 Беломестное.</w:t>
      </w:r>
    </w:p>
    <w:p w:rsidR="00992BF1" w:rsidRPr="000A07B8" w:rsidRDefault="00992BF1" w:rsidP="00992BF1">
      <w:pPr>
        <w:pStyle w:val="ac"/>
        <w:numPr>
          <w:ilvl w:val="0"/>
          <w:numId w:val="27"/>
        </w:numPr>
        <w:spacing w:before="0" w:after="160" w:line="259" w:lineRule="auto"/>
        <w:ind w:left="42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Заменены</w:t>
      </w:r>
      <w:r w:rsidRPr="000A07B8">
        <w:rPr>
          <w:rFonts w:ascii="Times New Roman" w:hAnsi="Times New Roman"/>
          <w:sz w:val="28"/>
          <w:szCs w:val="28"/>
        </w:rPr>
        <w:t xml:space="preserve"> деревянных опор ЛЭП от переезда до конца ул. Ф. Андросова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A07B8">
        <w:rPr>
          <w:rFonts w:ascii="Times New Roman" w:hAnsi="Times New Roman"/>
          <w:sz w:val="28"/>
          <w:szCs w:val="28"/>
        </w:rPr>
        <w:t>с. Беломестное</w:t>
      </w:r>
    </w:p>
    <w:p w:rsidR="00992BF1" w:rsidRDefault="00992BF1" w:rsidP="00992BF1">
      <w:pPr>
        <w:ind w:firstLine="709"/>
        <w:jc w:val="both"/>
        <w:rPr>
          <w:b/>
          <w:sz w:val="28"/>
          <w:szCs w:val="28"/>
        </w:rPr>
      </w:pPr>
      <w:r w:rsidRPr="00577190">
        <w:rPr>
          <w:b/>
          <w:sz w:val="28"/>
          <w:szCs w:val="28"/>
        </w:rPr>
        <w:t xml:space="preserve">В рамках реализации проектов ТОС было приобретено и установлено: </w:t>
      </w:r>
    </w:p>
    <w:p w:rsidR="00992BF1" w:rsidRPr="00577190" w:rsidRDefault="00992BF1" w:rsidP="00992BF1">
      <w:pPr>
        <w:ind w:firstLine="709"/>
        <w:jc w:val="both"/>
        <w:rPr>
          <w:b/>
          <w:sz w:val="28"/>
          <w:szCs w:val="28"/>
        </w:rPr>
      </w:pPr>
    </w:p>
    <w:p w:rsidR="00992BF1" w:rsidRDefault="00992BF1" w:rsidP="00992BF1">
      <w:pPr>
        <w:pStyle w:val="ac"/>
        <w:numPr>
          <w:ilvl w:val="0"/>
          <w:numId w:val="25"/>
        </w:numPr>
        <w:spacing w:before="0" w:after="160" w:line="259" w:lineRule="auto"/>
        <w:ind w:hanging="458"/>
        <w:contextualSpacing/>
        <w:rPr>
          <w:rFonts w:ascii="Times New Roman" w:hAnsi="Times New Roman" w:cs="Times New Roman"/>
          <w:sz w:val="28"/>
          <w:szCs w:val="28"/>
        </w:rPr>
      </w:pPr>
      <w:r w:rsidRPr="00577190">
        <w:rPr>
          <w:rFonts w:ascii="Times New Roman" w:hAnsi="Times New Roman" w:cs="Times New Roman"/>
          <w:sz w:val="28"/>
          <w:szCs w:val="28"/>
        </w:rPr>
        <w:t>Детское игровое и спортивное оборудование.</w:t>
      </w:r>
    </w:p>
    <w:tbl>
      <w:tblPr>
        <w:tblStyle w:val="af2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992BF1" w:rsidRPr="00AC52DE" w:rsidTr="00992BF1">
        <w:tc>
          <w:tcPr>
            <w:tcW w:w="9356" w:type="dxa"/>
          </w:tcPr>
          <w:p w:rsidR="00992BF1" w:rsidRPr="00BF25D4" w:rsidRDefault="00992BF1" w:rsidP="00F05FA2">
            <w:pPr>
              <w:rPr>
                <w:sz w:val="27"/>
                <w:szCs w:val="27"/>
              </w:rPr>
            </w:pPr>
            <w:proofErr w:type="spellStart"/>
            <w:r w:rsidRPr="00BF25D4">
              <w:rPr>
                <w:sz w:val="27"/>
                <w:szCs w:val="27"/>
              </w:rPr>
              <w:lastRenderedPageBreak/>
              <w:t>Доукомплектация</w:t>
            </w:r>
            <w:proofErr w:type="spellEnd"/>
            <w:r w:rsidRPr="00BF25D4">
              <w:rPr>
                <w:sz w:val="27"/>
                <w:szCs w:val="27"/>
              </w:rPr>
              <w:t xml:space="preserve"> детской площадки по ул. Зеленая 42 с. Беломестное</w:t>
            </w:r>
          </w:p>
        </w:tc>
      </w:tr>
      <w:tr w:rsidR="00992BF1" w:rsidRPr="00AC52DE" w:rsidTr="00992BF1">
        <w:tc>
          <w:tcPr>
            <w:tcW w:w="9356" w:type="dxa"/>
          </w:tcPr>
          <w:p w:rsidR="00992BF1" w:rsidRPr="00BF25D4" w:rsidRDefault="00992BF1" w:rsidP="00F05FA2">
            <w:pPr>
              <w:rPr>
                <w:sz w:val="27"/>
                <w:szCs w:val="27"/>
              </w:rPr>
            </w:pPr>
            <w:proofErr w:type="spellStart"/>
            <w:r w:rsidRPr="00BF25D4">
              <w:rPr>
                <w:sz w:val="27"/>
                <w:szCs w:val="27"/>
              </w:rPr>
              <w:t>Доукомплектация</w:t>
            </w:r>
            <w:proofErr w:type="spellEnd"/>
            <w:r w:rsidRPr="00BF25D4">
              <w:rPr>
                <w:sz w:val="27"/>
                <w:szCs w:val="27"/>
              </w:rPr>
              <w:t xml:space="preserve"> детской площадки по ул</w:t>
            </w:r>
            <w:r>
              <w:rPr>
                <w:sz w:val="27"/>
                <w:szCs w:val="27"/>
              </w:rPr>
              <w:t>.</w:t>
            </w:r>
            <w:r w:rsidRPr="00BF25D4">
              <w:rPr>
                <w:sz w:val="27"/>
                <w:szCs w:val="27"/>
              </w:rPr>
              <w:t xml:space="preserve"> </w:t>
            </w:r>
            <w:proofErr w:type="gramStart"/>
            <w:r w:rsidRPr="00BF25D4">
              <w:rPr>
                <w:sz w:val="27"/>
                <w:szCs w:val="27"/>
              </w:rPr>
              <w:t>Молодежная  с.</w:t>
            </w:r>
            <w:proofErr w:type="gramEnd"/>
            <w:r w:rsidRPr="00BF25D4">
              <w:rPr>
                <w:sz w:val="27"/>
                <w:szCs w:val="27"/>
              </w:rPr>
              <w:t xml:space="preserve"> Беломестное </w:t>
            </w:r>
            <w:r>
              <w:rPr>
                <w:sz w:val="27"/>
                <w:szCs w:val="27"/>
              </w:rPr>
              <w:t xml:space="preserve">                             </w:t>
            </w:r>
            <w:proofErr w:type="spellStart"/>
            <w:r w:rsidRPr="00BF25D4">
              <w:rPr>
                <w:sz w:val="27"/>
                <w:szCs w:val="27"/>
              </w:rPr>
              <w:t>мкр</w:t>
            </w:r>
            <w:proofErr w:type="spellEnd"/>
            <w:r w:rsidRPr="00BF25D4">
              <w:rPr>
                <w:sz w:val="27"/>
                <w:szCs w:val="27"/>
              </w:rPr>
              <w:t>. «Беломестное-37»</w:t>
            </w:r>
          </w:p>
        </w:tc>
      </w:tr>
      <w:tr w:rsidR="00992BF1" w:rsidRPr="00AC52DE" w:rsidTr="00992BF1">
        <w:tc>
          <w:tcPr>
            <w:tcW w:w="9356" w:type="dxa"/>
          </w:tcPr>
          <w:p w:rsidR="00992BF1" w:rsidRPr="00BF25D4" w:rsidRDefault="00992BF1" w:rsidP="00F05FA2">
            <w:pPr>
              <w:rPr>
                <w:sz w:val="27"/>
                <w:szCs w:val="27"/>
              </w:rPr>
            </w:pPr>
            <w:proofErr w:type="spellStart"/>
            <w:r w:rsidRPr="00BF25D4">
              <w:rPr>
                <w:sz w:val="27"/>
                <w:szCs w:val="27"/>
              </w:rPr>
              <w:t>Доукомплектация</w:t>
            </w:r>
            <w:proofErr w:type="spellEnd"/>
            <w:r w:rsidRPr="00BF25D4">
              <w:rPr>
                <w:sz w:val="27"/>
                <w:szCs w:val="27"/>
              </w:rPr>
              <w:t xml:space="preserve"> детской площадки по ул</w:t>
            </w:r>
            <w:r>
              <w:rPr>
                <w:sz w:val="27"/>
                <w:szCs w:val="27"/>
              </w:rPr>
              <w:t>.</w:t>
            </w:r>
            <w:r w:rsidRPr="00BF25D4">
              <w:rPr>
                <w:sz w:val="27"/>
                <w:szCs w:val="27"/>
              </w:rPr>
              <w:t xml:space="preserve"> Солнечная   с. Шишино </w:t>
            </w:r>
            <w:proofErr w:type="spellStart"/>
            <w:r w:rsidRPr="00BF25D4">
              <w:rPr>
                <w:sz w:val="27"/>
                <w:szCs w:val="27"/>
              </w:rPr>
              <w:t>мкр</w:t>
            </w:r>
            <w:proofErr w:type="spellEnd"/>
            <w:r w:rsidRPr="00BF25D4">
              <w:rPr>
                <w:sz w:val="27"/>
                <w:szCs w:val="27"/>
              </w:rPr>
              <w:t>. Шишино-39</w:t>
            </w:r>
          </w:p>
        </w:tc>
      </w:tr>
    </w:tbl>
    <w:p w:rsidR="00992BF1" w:rsidRDefault="00992BF1" w:rsidP="00992BF1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</w:p>
    <w:p w:rsidR="00992BF1" w:rsidRPr="00802AE8" w:rsidRDefault="00992BF1" w:rsidP="00992BF1">
      <w:pPr>
        <w:jc w:val="center"/>
        <w:rPr>
          <w:b/>
          <w:sz w:val="28"/>
          <w:szCs w:val="28"/>
        </w:rPr>
      </w:pPr>
      <w:r w:rsidRPr="00802AE8">
        <w:rPr>
          <w:b/>
          <w:sz w:val="28"/>
          <w:szCs w:val="28"/>
        </w:rPr>
        <w:t xml:space="preserve">В рамках программы «Решаем вместе» </w:t>
      </w:r>
    </w:p>
    <w:tbl>
      <w:tblPr>
        <w:tblStyle w:val="af2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992BF1" w:rsidRPr="00802AE8" w:rsidTr="00992BF1">
        <w:tc>
          <w:tcPr>
            <w:tcW w:w="9356" w:type="dxa"/>
          </w:tcPr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>Поставка и установка детской игровой площадки</w:t>
            </w:r>
          </w:p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</w:t>
            </w:r>
            <w:r w:rsidRPr="00802AE8">
              <w:rPr>
                <w:sz w:val="28"/>
                <w:szCs w:val="28"/>
              </w:rPr>
              <w:t>Шишино-39</w:t>
            </w:r>
            <w:r>
              <w:rPr>
                <w:sz w:val="28"/>
                <w:szCs w:val="28"/>
              </w:rPr>
              <w:t>»</w:t>
            </w:r>
            <w:r w:rsidRPr="00802AE8">
              <w:rPr>
                <w:sz w:val="28"/>
                <w:szCs w:val="28"/>
              </w:rPr>
              <w:t>, Белгородский район</w:t>
            </w:r>
          </w:p>
        </w:tc>
      </w:tr>
      <w:tr w:rsidR="00992BF1" w:rsidRPr="00802AE8" w:rsidTr="00992BF1">
        <w:tc>
          <w:tcPr>
            <w:tcW w:w="9356" w:type="dxa"/>
          </w:tcPr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>Поставка и установка детской игровой площадки</w:t>
            </w:r>
          </w:p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</w:t>
            </w:r>
            <w:r w:rsidRPr="00802AE8">
              <w:rPr>
                <w:sz w:val="28"/>
                <w:szCs w:val="28"/>
              </w:rPr>
              <w:t>Беломестное-37</w:t>
            </w:r>
            <w:r>
              <w:rPr>
                <w:sz w:val="28"/>
                <w:szCs w:val="28"/>
              </w:rPr>
              <w:t>»</w:t>
            </w:r>
            <w:r w:rsidRPr="00802AE8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802AE8">
              <w:rPr>
                <w:sz w:val="28"/>
                <w:szCs w:val="28"/>
              </w:rPr>
              <w:t>Полевая, Белгородский район</w:t>
            </w:r>
          </w:p>
        </w:tc>
      </w:tr>
      <w:tr w:rsidR="00992BF1" w:rsidRPr="00802AE8" w:rsidTr="00992BF1">
        <w:tc>
          <w:tcPr>
            <w:tcW w:w="9356" w:type="dxa"/>
          </w:tcPr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>Поставка и установка детской игровой площадки</w:t>
            </w:r>
          </w:p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>по адресу: ул. Н. Жигалова с. Беломестное, Белгородский район</w:t>
            </w:r>
          </w:p>
        </w:tc>
      </w:tr>
      <w:tr w:rsidR="00992BF1" w:rsidRPr="00802AE8" w:rsidTr="00992BF1">
        <w:tc>
          <w:tcPr>
            <w:tcW w:w="9356" w:type="dxa"/>
          </w:tcPr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>Поставка и установка детской игровой площадки</w:t>
            </w:r>
          </w:p>
          <w:p w:rsidR="00992BF1" w:rsidRPr="00802AE8" w:rsidRDefault="00992BF1" w:rsidP="00F05FA2">
            <w:pPr>
              <w:rPr>
                <w:sz w:val="28"/>
                <w:szCs w:val="28"/>
              </w:rPr>
            </w:pPr>
            <w:r w:rsidRPr="00802AE8">
              <w:rPr>
                <w:sz w:val="28"/>
                <w:szCs w:val="28"/>
              </w:rPr>
              <w:t xml:space="preserve">по адресу: ул. Школьная, </w:t>
            </w:r>
            <w:proofErr w:type="spellStart"/>
            <w:r w:rsidRPr="00802AE8">
              <w:rPr>
                <w:sz w:val="28"/>
                <w:szCs w:val="28"/>
              </w:rPr>
              <w:t>с.Зеленая</w:t>
            </w:r>
            <w:proofErr w:type="spellEnd"/>
            <w:r w:rsidRPr="00802AE8">
              <w:rPr>
                <w:sz w:val="28"/>
                <w:szCs w:val="28"/>
              </w:rPr>
              <w:t xml:space="preserve"> Поляна, Белгородский район</w:t>
            </w:r>
          </w:p>
        </w:tc>
      </w:tr>
    </w:tbl>
    <w:p w:rsidR="00992BF1" w:rsidRDefault="00992BF1" w:rsidP="00992BF1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</w:p>
    <w:p w:rsidR="00992BF1" w:rsidRPr="00992BF1" w:rsidRDefault="00992BF1" w:rsidP="00992BF1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992BF1">
        <w:rPr>
          <w:rStyle w:val="FontStyle15"/>
          <w:b w:val="0"/>
          <w:sz w:val="28"/>
          <w:szCs w:val="28"/>
        </w:rPr>
        <w:t xml:space="preserve">Это коротко о результатах работы администрации за 2021 год.  </w:t>
      </w:r>
    </w:p>
    <w:p w:rsidR="00992BF1" w:rsidRPr="00992BF1" w:rsidRDefault="00992BF1" w:rsidP="00992BF1">
      <w:pPr>
        <w:pStyle w:val="Style2"/>
        <w:widowControl/>
        <w:spacing w:before="5" w:line="312" w:lineRule="exact"/>
        <w:ind w:firstLine="709"/>
        <w:jc w:val="both"/>
        <w:rPr>
          <w:sz w:val="28"/>
          <w:szCs w:val="28"/>
        </w:rPr>
      </w:pPr>
      <w:r w:rsidRPr="00992BF1">
        <w:rPr>
          <w:rStyle w:val="FontStyle15"/>
          <w:b w:val="0"/>
          <w:sz w:val="28"/>
          <w:szCs w:val="28"/>
        </w:rPr>
        <w:t xml:space="preserve">Нужно только понимать, что все проблемы, накопившиеся за долгие годы, сразу решить не получится. </w:t>
      </w:r>
      <w:r w:rsidRPr="00992BF1">
        <w:rPr>
          <w:sz w:val="28"/>
          <w:szCs w:val="28"/>
        </w:rPr>
        <w:t xml:space="preserve">Есть вопросы, которые можно решить сегодня и сейчас, а </w:t>
      </w:r>
      <w:proofErr w:type="gramStart"/>
      <w:r w:rsidRPr="00992BF1">
        <w:rPr>
          <w:sz w:val="28"/>
          <w:szCs w:val="28"/>
        </w:rPr>
        <w:t>есть  вопросы</w:t>
      </w:r>
      <w:proofErr w:type="gramEnd"/>
      <w:r w:rsidRPr="00992BF1">
        <w:rPr>
          <w:sz w:val="28"/>
          <w:szCs w:val="28"/>
        </w:rPr>
        <w:t xml:space="preserve">, которые  требуют  долговременной  перспективы,  но  работа  администрации  и  всех  тех,  кто  работает  в  поселении, будет  направлена                                 на  решение  одной  задачи - сделать    поселение  лучшим. </w:t>
      </w:r>
    </w:p>
    <w:p w:rsidR="00992BF1" w:rsidRPr="00992BF1" w:rsidRDefault="00992BF1" w:rsidP="00992BF1">
      <w:pPr>
        <w:ind w:firstLine="709"/>
        <w:jc w:val="both"/>
        <w:rPr>
          <w:sz w:val="28"/>
          <w:szCs w:val="28"/>
        </w:rPr>
      </w:pPr>
      <w:r w:rsidRPr="00992BF1">
        <w:rPr>
          <w:sz w:val="28"/>
          <w:szCs w:val="28"/>
        </w:rPr>
        <w:t xml:space="preserve">Хочется, чтобы все живущие в поселке жители понимали, что все зависит от нас самих. Пусть каждый из нас сделает немного хорошего, внесет свой посильный вклад в развитие поселения и всем нам станет жить лучше и комфортнее. </w:t>
      </w:r>
    </w:p>
    <w:p w:rsidR="00992BF1" w:rsidRPr="00992BF1" w:rsidRDefault="00992BF1" w:rsidP="00992BF1">
      <w:pPr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992BF1">
        <w:rPr>
          <w:sz w:val="28"/>
          <w:szCs w:val="28"/>
        </w:rPr>
        <w:t xml:space="preserve">Убежден, что только совместно мы сможем решить все нерешенные </w:t>
      </w:r>
      <w:proofErr w:type="gramStart"/>
      <w:r w:rsidRPr="00992BF1">
        <w:rPr>
          <w:sz w:val="28"/>
          <w:szCs w:val="28"/>
        </w:rPr>
        <w:t>проблемы  и</w:t>
      </w:r>
      <w:proofErr w:type="gramEnd"/>
      <w:r w:rsidRPr="00992BF1">
        <w:rPr>
          <w:sz w:val="28"/>
          <w:szCs w:val="28"/>
        </w:rPr>
        <w:t xml:space="preserve">  реализуем все намеченные  планы.</w:t>
      </w:r>
    </w:p>
    <w:p w:rsidR="00992BF1" w:rsidRDefault="00992BF1" w:rsidP="00992BF1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92BF1">
        <w:rPr>
          <w:rStyle w:val="FontStyle15"/>
          <w:b w:val="0"/>
          <w:sz w:val="28"/>
          <w:szCs w:val="28"/>
        </w:rPr>
        <w:t>  В сети Интернет имеется сайт Администрации, на котором размещены все нормативно-правовые акты, регламенты, объявления.</w:t>
      </w:r>
      <w:r w:rsidRPr="00992BF1">
        <w:rPr>
          <w:sz w:val="28"/>
          <w:szCs w:val="28"/>
        </w:rPr>
        <w:t xml:space="preserve">  Ц</w:t>
      </w:r>
      <w:r w:rsidRPr="00992BF1">
        <w:rPr>
          <w:bCs/>
          <w:color w:val="000000"/>
          <w:sz w:val="28"/>
          <w:szCs w:val="28"/>
        </w:rPr>
        <w:t>ель официального</w:t>
      </w:r>
      <w:r w:rsidRPr="00577190">
        <w:rPr>
          <w:bCs/>
          <w:color w:val="000000"/>
          <w:sz w:val="28"/>
          <w:szCs w:val="28"/>
        </w:rPr>
        <w:t xml:space="preserve"> сайта Администрации: стремление предоставить наиболее полную информацию </w:t>
      </w:r>
      <w:r>
        <w:rPr>
          <w:bCs/>
          <w:color w:val="000000"/>
          <w:sz w:val="28"/>
          <w:szCs w:val="28"/>
        </w:rPr>
        <w:t xml:space="preserve">                                     </w:t>
      </w:r>
      <w:r w:rsidRPr="00577190">
        <w:rPr>
          <w:bCs/>
          <w:color w:val="000000"/>
          <w:sz w:val="28"/>
          <w:szCs w:val="28"/>
        </w:rPr>
        <w:t xml:space="preserve">о деятельности поселения, а также привлечь наших жителей к активному участию </w:t>
      </w:r>
      <w:r>
        <w:rPr>
          <w:bCs/>
          <w:color w:val="000000"/>
          <w:sz w:val="28"/>
          <w:szCs w:val="28"/>
        </w:rPr>
        <w:t xml:space="preserve">                    </w:t>
      </w:r>
      <w:r w:rsidRPr="00577190">
        <w:rPr>
          <w:bCs/>
          <w:color w:val="000000"/>
          <w:sz w:val="28"/>
          <w:szCs w:val="28"/>
        </w:rPr>
        <w:t xml:space="preserve">в процессе принятия жизненно важных для </w:t>
      </w:r>
      <w:r>
        <w:rPr>
          <w:bCs/>
          <w:color w:val="000000"/>
          <w:sz w:val="28"/>
          <w:szCs w:val="28"/>
        </w:rPr>
        <w:t>сельского</w:t>
      </w:r>
      <w:r w:rsidRPr="00577190">
        <w:rPr>
          <w:bCs/>
          <w:color w:val="000000"/>
          <w:sz w:val="28"/>
          <w:szCs w:val="28"/>
        </w:rPr>
        <w:t xml:space="preserve"> поселения решений. На нашем сайте мы всегда будем рады ответить на все заданные вопросы, услышать ваши мнения и</w:t>
      </w:r>
      <w:r w:rsidRPr="00C93D98">
        <w:rPr>
          <w:bCs/>
          <w:color w:val="000000"/>
          <w:sz w:val="28"/>
          <w:szCs w:val="28"/>
        </w:rPr>
        <w:t xml:space="preserve"> пожелания о работе </w:t>
      </w:r>
      <w:proofErr w:type="gramStart"/>
      <w:r w:rsidRPr="00C93D98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 xml:space="preserve"> </w:t>
      </w:r>
      <w:r w:rsidRPr="00C93D98">
        <w:rPr>
          <w:bCs/>
          <w:color w:val="000000"/>
          <w:sz w:val="28"/>
          <w:szCs w:val="28"/>
        </w:rPr>
        <w:t>поселения</w:t>
      </w:r>
      <w:proofErr w:type="gramEnd"/>
      <w:r w:rsidRPr="00C93D98">
        <w:rPr>
          <w:bCs/>
          <w:color w:val="000000"/>
          <w:sz w:val="28"/>
          <w:szCs w:val="28"/>
        </w:rPr>
        <w:t xml:space="preserve"> и её оценки.</w:t>
      </w:r>
      <w:r w:rsidRPr="00C93D98">
        <w:rPr>
          <w:b/>
          <w:bCs/>
          <w:color w:val="000000"/>
          <w:sz w:val="28"/>
          <w:szCs w:val="28"/>
        </w:rPr>
        <w:t xml:space="preserve"> </w:t>
      </w:r>
      <w:r w:rsidRPr="00C93D98">
        <w:rPr>
          <w:bCs/>
          <w:color w:val="000000"/>
          <w:sz w:val="28"/>
          <w:szCs w:val="28"/>
        </w:rPr>
        <w:t>Таким образом, новые технологии активно проникают в повседневную жизнь, позволяют нам совместными усилиями решать возникающие проблемы.</w:t>
      </w:r>
      <w:r>
        <w:rPr>
          <w:bCs/>
          <w:color w:val="000000"/>
          <w:sz w:val="28"/>
          <w:szCs w:val="28"/>
        </w:rPr>
        <w:t xml:space="preserve"> А также имеются официальные группы в ВК и Телеграмм.</w:t>
      </w:r>
    </w:p>
    <w:p w:rsidR="00992BF1" w:rsidRDefault="00992BF1" w:rsidP="00992BF1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92BF1" w:rsidRDefault="00992BF1" w:rsidP="00992BF1">
      <w:pPr>
        <w:pStyle w:val="af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FE0005">
        <w:rPr>
          <w:b/>
          <w:bCs/>
          <w:color w:val="000000"/>
          <w:sz w:val="28"/>
          <w:szCs w:val="28"/>
        </w:rPr>
        <w:t>Планы деятельности администрации на 2022 год.</w:t>
      </w:r>
    </w:p>
    <w:p w:rsidR="00992BF1" w:rsidRDefault="00992BF1" w:rsidP="00992BF1">
      <w:pPr>
        <w:pStyle w:val="af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92BF1" w:rsidRPr="00B00316" w:rsidRDefault="00992BF1" w:rsidP="00992BF1">
      <w:pPr>
        <w:pStyle w:val="af1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0316">
        <w:rPr>
          <w:bCs/>
          <w:color w:val="000000"/>
          <w:sz w:val="28"/>
          <w:szCs w:val="28"/>
        </w:rPr>
        <w:t>Обустройст</w:t>
      </w:r>
      <w:r>
        <w:rPr>
          <w:bCs/>
          <w:color w:val="000000"/>
          <w:sz w:val="28"/>
          <w:szCs w:val="28"/>
        </w:rPr>
        <w:t>во зона отдыха с. Петропавловка</w:t>
      </w:r>
      <w:r w:rsidRPr="00B00316">
        <w:rPr>
          <w:bCs/>
          <w:color w:val="000000"/>
          <w:sz w:val="28"/>
          <w:szCs w:val="28"/>
        </w:rPr>
        <w:t>.</w:t>
      </w:r>
    </w:p>
    <w:p w:rsidR="00992BF1" w:rsidRPr="00B00316" w:rsidRDefault="00992BF1" w:rsidP="00992BF1">
      <w:pPr>
        <w:pStyle w:val="ac"/>
        <w:numPr>
          <w:ilvl w:val="0"/>
          <w:numId w:val="29"/>
        </w:numPr>
        <w:spacing w:before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00316">
        <w:rPr>
          <w:rFonts w:ascii="Times New Roman" w:hAnsi="Times New Roman" w:cs="Times New Roman"/>
          <w:sz w:val="28"/>
          <w:szCs w:val="28"/>
        </w:rPr>
        <w:t xml:space="preserve">Продолжение долгосрочного проекта «Обустройство зоны отдыха в месте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316">
        <w:rPr>
          <w:rFonts w:ascii="Times New Roman" w:hAnsi="Times New Roman" w:cs="Times New Roman"/>
          <w:sz w:val="28"/>
          <w:szCs w:val="28"/>
        </w:rPr>
        <w:t>слияния Липового и Северского донца» (строительство спортивного стадиона).</w:t>
      </w:r>
    </w:p>
    <w:p w:rsidR="00992BF1" w:rsidRPr="00B00316" w:rsidRDefault="00992BF1" w:rsidP="00992BF1">
      <w:pPr>
        <w:pStyle w:val="af1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0316">
        <w:rPr>
          <w:bCs/>
          <w:color w:val="000000"/>
          <w:sz w:val="28"/>
          <w:szCs w:val="28"/>
        </w:rPr>
        <w:t>Обустройство зона отдыха в с. Зеленая Поляна.</w:t>
      </w:r>
    </w:p>
    <w:p w:rsidR="00992BF1" w:rsidRPr="00B00316" w:rsidRDefault="00992BF1" w:rsidP="00992BF1">
      <w:pPr>
        <w:pStyle w:val="af1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и у</w:t>
      </w:r>
      <w:r w:rsidRPr="00B00316">
        <w:rPr>
          <w:sz w:val="28"/>
          <w:szCs w:val="28"/>
        </w:rPr>
        <w:t>становка детской игровой площадки по ул. Школьной                    с. Зеленая Поляна</w:t>
      </w:r>
      <w:r>
        <w:rPr>
          <w:sz w:val="28"/>
          <w:szCs w:val="28"/>
        </w:rPr>
        <w:t>.</w:t>
      </w:r>
    </w:p>
    <w:p w:rsidR="00992BF1" w:rsidRPr="00B00316" w:rsidRDefault="00992BF1" w:rsidP="00992BF1">
      <w:pPr>
        <w:pStyle w:val="af1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0316">
        <w:rPr>
          <w:sz w:val="28"/>
          <w:szCs w:val="28"/>
        </w:rPr>
        <w:t xml:space="preserve">Приобретение и установка детской </w:t>
      </w:r>
      <w:proofErr w:type="gramStart"/>
      <w:r w:rsidRPr="00B00316">
        <w:rPr>
          <w:sz w:val="28"/>
          <w:szCs w:val="28"/>
        </w:rPr>
        <w:t>игровой  спортивной</w:t>
      </w:r>
      <w:proofErr w:type="gramEnd"/>
      <w:r w:rsidRPr="00B00316">
        <w:rPr>
          <w:sz w:val="28"/>
          <w:szCs w:val="28"/>
        </w:rPr>
        <w:t xml:space="preserve"> площадок                                  по    ул. Луговой с. Шишино</w:t>
      </w:r>
      <w:r>
        <w:rPr>
          <w:sz w:val="28"/>
          <w:szCs w:val="28"/>
        </w:rPr>
        <w:t>.</w:t>
      </w:r>
    </w:p>
    <w:p w:rsidR="00992BF1" w:rsidRPr="00B00316" w:rsidRDefault="00992BF1" w:rsidP="00992BF1">
      <w:pPr>
        <w:pStyle w:val="ac"/>
        <w:numPr>
          <w:ilvl w:val="0"/>
          <w:numId w:val="29"/>
        </w:numPr>
        <w:spacing w:before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00316">
        <w:rPr>
          <w:rFonts w:ascii="Times New Roman" w:hAnsi="Times New Roman" w:cs="Times New Roman"/>
          <w:sz w:val="28"/>
          <w:szCs w:val="28"/>
        </w:rPr>
        <w:t xml:space="preserve">Строительство наружного освещения </w:t>
      </w:r>
      <w:proofErr w:type="spellStart"/>
      <w:r w:rsidRPr="00B0031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00316">
        <w:rPr>
          <w:rFonts w:ascii="Times New Roman" w:hAnsi="Times New Roman" w:cs="Times New Roman"/>
          <w:sz w:val="28"/>
          <w:szCs w:val="28"/>
        </w:rPr>
        <w:t>. «Беломестное -37 вдоль улицы Дорожная, ул. Ф. Андросова с. Беломестное, 2-я Выгонная с. Зелененая Поляна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BF1" w:rsidRPr="00B00316" w:rsidRDefault="00992BF1" w:rsidP="00992BF1">
      <w:pPr>
        <w:pStyle w:val="ac"/>
        <w:numPr>
          <w:ilvl w:val="0"/>
          <w:numId w:val="29"/>
        </w:numPr>
        <w:spacing w:before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00316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тановка остановочных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комплексов,</w:t>
      </w:r>
      <w:r w:rsidRPr="00B00316">
        <w:rPr>
          <w:rFonts w:ascii="Times New Roman" w:hAnsi="Times New Roman" w:cs="Times New Roman"/>
          <w:sz w:val="28"/>
          <w:szCs w:val="28"/>
        </w:rPr>
        <w:t xml:space="preserve">  установка</w:t>
      </w:r>
      <w:proofErr w:type="gramEnd"/>
      <w:r w:rsidRPr="00B00316">
        <w:rPr>
          <w:rFonts w:ascii="Times New Roman" w:hAnsi="Times New Roman" w:cs="Times New Roman"/>
          <w:sz w:val="28"/>
          <w:szCs w:val="28"/>
        </w:rPr>
        <w:t xml:space="preserve"> дорожных знаков и дорожной разметки.</w:t>
      </w:r>
    </w:p>
    <w:p w:rsidR="00992BF1" w:rsidRPr="00B00316" w:rsidRDefault="00992BF1" w:rsidP="00992BF1">
      <w:pPr>
        <w:pStyle w:val="ac"/>
        <w:numPr>
          <w:ilvl w:val="0"/>
          <w:numId w:val="29"/>
        </w:numPr>
        <w:spacing w:before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00316">
        <w:rPr>
          <w:rFonts w:ascii="Times New Roman" w:hAnsi="Times New Roman" w:cs="Times New Roman"/>
          <w:sz w:val="28"/>
          <w:szCs w:val="28"/>
        </w:rPr>
        <w:t xml:space="preserve">Строительство дорог и газификация </w:t>
      </w:r>
      <w:proofErr w:type="spellStart"/>
      <w:r w:rsidRPr="00B0031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00316">
        <w:rPr>
          <w:rFonts w:ascii="Times New Roman" w:hAnsi="Times New Roman" w:cs="Times New Roman"/>
          <w:sz w:val="28"/>
          <w:szCs w:val="28"/>
        </w:rPr>
        <w:t>. «Шишино-84».</w:t>
      </w:r>
    </w:p>
    <w:p w:rsidR="00992BF1" w:rsidRPr="00B00316" w:rsidRDefault="00992BF1" w:rsidP="00992BF1">
      <w:pPr>
        <w:pStyle w:val="ac"/>
        <w:numPr>
          <w:ilvl w:val="0"/>
          <w:numId w:val="29"/>
        </w:numPr>
        <w:spacing w:before="0"/>
        <w:ind w:left="0" w:firstLine="0"/>
        <w:contextualSpacing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 работ</w:t>
      </w:r>
      <w:proofErr w:type="gramEnd"/>
      <w:r w:rsidRPr="00B00316">
        <w:rPr>
          <w:rFonts w:ascii="Times New Roman" w:hAnsi="Times New Roman" w:cs="Times New Roman"/>
          <w:sz w:val="28"/>
          <w:szCs w:val="28"/>
        </w:rPr>
        <w:t xml:space="preserve"> по ямочному ремонту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EF" w:rsidRPr="00A04AFE" w:rsidRDefault="00775EEF" w:rsidP="00992BF1">
      <w:pPr>
        <w:jc w:val="both"/>
        <w:rPr>
          <w:b/>
          <w:sz w:val="28"/>
          <w:szCs w:val="28"/>
        </w:rPr>
      </w:pPr>
    </w:p>
    <w:sectPr w:rsidR="00775EEF" w:rsidRPr="00A04AFE" w:rsidSect="00A73C6D">
      <w:headerReference w:type="default" r:id="rId9"/>
      <w:footerReference w:type="default" r:id="rId10"/>
      <w:pgSz w:w="11906" w:h="16838"/>
      <w:pgMar w:top="1134" w:right="424" w:bottom="851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2D" w:rsidRDefault="002D092D" w:rsidP="00403944">
      <w:r>
        <w:separator/>
      </w:r>
    </w:p>
  </w:endnote>
  <w:endnote w:type="continuationSeparator" w:id="0">
    <w:p w:rsidR="002D092D" w:rsidRDefault="002D092D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2D" w:rsidRDefault="002D092D" w:rsidP="00403944">
      <w:r>
        <w:separator/>
      </w:r>
    </w:p>
  </w:footnote>
  <w:footnote w:type="continuationSeparator" w:id="0">
    <w:p w:rsidR="002D092D" w:rsidRDefault="002D092D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8C3B63" w:rsidRDefault="0023470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917454">
          <w:rPr>
            <w:noProof/>
          </w:rPr>
          <w:t>9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28008D"/>
    <w:multiLevelType w:val="hybridMultilevel"/>
    <w:tmpl w:val="6F522876"/>
    <w:lvl w:ilvl="0" w:tplc="17FA37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C7E7A69"/>
    <w:multiLevelType w:val="hybridMultilevel"/>
    <w:tmpl w:val="823EE84E"/>
    <w:lvl w:ilvl="0" w:tplc="3E6AF8C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7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50022086"/>
    <w:multiLevelType w:val="hybridMultilevel"/>
    <w:tmpl w:val="894A6A00"/>
    <w:lvl w:ilvl="0" w:tplc="821C0B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1C4ABC"/>
    <w:multiLevelType w:val="hybridMultilevel"/>
    <w:tmpl w:val="616CE0C0"/>
    <w:lvl w:ilvl="0" w:tplc="EBC2FFA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0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38C"/>
    <w:multiLevelType w:val="hybridMultilevel"/>
    <w:tmpl w:val="4F4C748A"/>
    <w:lvl w:ilvl="0" w:tplc="479212E6">
      <w:start w:val="1"/>
      <w:numFmt w:val="decimal"/>
      <w:lvlText w:val="%1."/>
      <w:lvlJc w:val="left"/>
      <w:pPr>
        <w:ind w:left="14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3B6E4E"/>
    <w:multiLevelType w:val="hybridMultilevel"/>
    <w:tmpl w:val="BB52E3AE"/>
    <w:lvl w:ilvl="0" w:tplc="F9F4BF5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20"/>
  </w:num>
  <w:num w:numId="5">
    <w:abstractNumId w:val="4"/>
  </w:num>
  <w:num w:numId="6">
    <w:abstractNumId w:val="10"/>
  </w:num>
  <w:num w:numId="7">
    <w:abstractNumId w:val="6"/>
  </w:num>
  <w:num w:numId="8">
    <w:abstractNumId w:val="26"/>
  </w:num>
  <w:num w:numId="9">
    <w:abstractNumId w:val="7"/>
  </w:num>
  <w:num w:numId="10">
    <w:abstractNumId w:val="15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2"/>
  </w:num>
  <w:num w:numId="18">
    <w:abstractNumId w:val="16"/>
  </w:num>
  <w:num w:numId="19">
    <w:abstractNumId w:val="9"/>
  </w:num>
  <w:num w:numId="20">
    <w:abstractNumId w:val="17"/>
  </w:num>
  <w:num w:numId="21">
    <w:abstractNumId w:val="11"/>
  </w:num>
  <w:num w:numId="22">
    <w:abstractNumId w:val="14"/>
  </w:num>
  <w:num w:numId="23">
    <w:abstractNumId w:val="0"/>
  </w:num>
  <w:num w:numId="24">
    <w:abstractNumId w:val="8"/>
  </w:num>
  <w:num w:numId="25">
    <w:abstractNumId w:val="19"/>
  </w:num>
  <w:num w:numId="26">
    <w:abstractNumId w:val="27"/>
  </w:num>
  <w:num w:numId="27">
    <w:abstractNumId w:val="12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1252"/>
    <w:rsid w:val="00012B7D"/>
    <w:rsid w:val="00013C37"/>
    <w:rsid w:val="0002066B"/>
    <w:rsid w:val="00025484"/>
    <w:rsid w:val="00027F66"/>
    <w:rsid w:val="000360CA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1442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238"/>
    <w:rsid w:val="001C3687"/>
    <w:rsid w:val="001C77E6"/>
    <w:rsid w:val="001D2A19"/>
    <w:rsid w:val="001F7C71"/>
    <w:rsid w:val="002015D9"/>
    <w:rsid w:val="0020313B"/>
    <w:rsid w:val="00206DA2"/>
    <w:rsid w:val="00223B11"/>
    <w:rsid w:val="002242BC"/>
    <w:rsid w:val="00226B07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092D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296D"/>
    <w:rsid w:val="00444A02"/>
    <w:rsid w:val="004479FB"/>
    <w:rsid w:val="00453976"/>
    <w:rsid w:val="004706AB"/>
    <w:rsid w:val="0047375C"/>
    <w:rsid w:val="0047540F"/>
    <w:rsid w:val="00480ACB"/>
    <w:rsid w:val="0048452F"/>
    <w:rsid w:val="004A4255"/>
    <w:rsid w:val="004A621F"/>
    <w:rsid w:val="004B0572"/>
    <w:rsid w:val="004B2C97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46D4"/>
    <w:rsid w:val="005878DA"/>
    <w:rsid w:val="005A408E"/>
    <w:rsid w:val="005A7B3F"/>
    <w:rsid w:val="005B280C"/>
    <w:rsid w:val="005B385C"/>
    <w:rsid w:val="005C22E0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163F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89C"/>
    <w:rsid w:val="00732E7D"/>
    <w:rsid w:val="00733196"/>
    <w:rsid w:val="00736F24"/>
    <w:rsid w:val="00745DB7"/>
    <w:rsid w:val="0074703C"/>
    <w:rsid w:val="00751185"/>
    <w:rsid w:val="00775EEF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17454"/>
    <w:rsid w:val="0092218B"/>
    <w:rsid w:val="009337AE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2BF1"/>
    <w:rsid w:val="00997DE9"/>
    <w:rsid w:val="009A2D47"/>
    <w:rsid w:val="009B2131"/>
    <w:rsid w:val="009C1FC7"/>
    <w:rsid w:val="009C3F5D"/>
    <w:rsid w:val="009C70F0"/>
    <w:rsid w:val="009D5600"/>
    <w:rsid w:val="009D6D7D"/>
    <w:rsid w:val="009E013D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A100D"/>
    <w:rsid w:val="00DA5A1F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302B"/>
    <w:rsid w:val="00DF54D8"/>
    <w:rsid w:val="00E01D02"/>
    <w:rsid w:val="00E14B56"/>
    <w:rsid w:val="00E308D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D6D5D"/>
    <w:rsid w:val="00EF32C7"/>
    <w:rsid w:val="00F03D62"/>
    <w:rsid w:val="00F03FC1"/>
    <w:rsid w:val="00F0778B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96E2B-186E-4867-A63F-F00FBF9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775E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75EEF"/>
    <w:pPr>
      <w:widowControl w:val="0"/>
      <w:autoSpaceDE w:val="0"/>
      <w:autoSpaceDN w:val="0"/>
      <w:adjustRightInd w:val="0"/>
      <w:spacing w:line="284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75EE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75EE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75EEF"/>
    <w:rPr>
      <w:rFonts w:ascii="Times New Roman" w:hAnsi="Times New Roman" w:cs="Times New Roman"/>
      <w:b/>
      <w:bCs/>
      <w:sz w:val="36"/>
      <w:szCs w:val="36"/>
    </w:rPr>
  </w:style>
  <w:style w:type="paragraph" w:styleId="af1">
    <w:name w:val="Normal (Web)"/>
    <w:basedOn w:val="a"/>
    <w:uiPriority w:val="99"/>
    <w:rsid w:val="00775EEF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39"/>
    <w:locked/>
    <w:rsid w:val="00775E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FF5A-FEB3-4D47-8918-12D1D33F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15</cp:revision>
  <cp:lastPrinted>2022-03-23T08:44:00Z</cp:lastPrinted>
  <dcterms:created xsi:type="dcterms:W3CDTF">2022-03-23T07:52:00Z</dcterms:created>
  <dcterms:modified xsi:type="dcterms:W3CDTF">2022-03-25T11:22:00Z</dcterms:modified>
</cp:coreProperties>
</file>